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A53" w:rsidRDefault="00407A53" w:rsidP="00D203D3">
      <w:pPr>
        <w:jc w:val="center"/>
        <w:rPr>
          <w:rFonts w:asciiTheme="minorHAnsi" w:hAnsiTheme="minorHAnsi"/>
          <w:b/>
          <w:sz w:val="28"/>
          <w:szCs w:val="28"/>
        </w:rPr>
      </w:pPr>
      <w:r w:rsidRPr="00D203D3">
        <w:rPr>
          <w:rFonts w:asciiTheme="minorHAnsi" w:hAnsiTheme="minorHAnsi"/>
          <w:b/>
          <w:sz w:val="28"/>
          <w:szCs w:val="28"/>
        </w:rPr>
        <w:t>Směrnice MAS 201</w:t>
      </w:r>
      <w:r w:rsidR="002D60F4">
        <w:rPr>
          <w:rFonts w:asciiTheme="minorHAnsi" w:hAnsiTheme="minorHAnsi"/>
          <w:b/>
          <w:sz w:val="28"/>
          <w:szCs w:val="28"/>
        </w:rPr>
        <w:t>7</w:t>
      </w:r>
      <w:r w:rsidRPr="00D203D3">
        <w:rPr>
          <w:rFonts w:asciiTheme="minorHAnsi" w:hAnsiTheme="minorHAnsi"/>
          <w:b/>
          <w:sz w:val="28"/>
          <w:szCs w:val="28"/>
        </w:rPr>
        <w:t>_0</w:t>
      </w:r>
      <w:r w:rsidR="00B11743">
        <w:rPr>
          <w:rFonts w:asciiTheme="minorHAnsi" w:hAnsiTheme="minorHAnsi"/>
          <w:b/>
          <w:sz w:val="28"/>
          <w:szCs w:val="28"/>
        </w:rPr>
        <w:t>2</w:t>
      </w:r>
    </w:p>
    <w:p w:rsidR="00D203D3" w:rsidRPr="00D203D3" w:rsidRDefault="00D203D3" w:rsidP="00D203D3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D203D3">
        <w:rPr>
          <w:rFonts w:asciiTheme="minorHAnsi" w:hAnsiTheme="minorHAnsi"/>
          <w:b/>
          <w:color w:val="000000" w:themeColor="text1"/>
          <w:sz w:val="28"/>
          <w:szCs w:val="28"/>
        </w:rPr>
        <w:t>Jednací řád Programového výboru MAS</w:t>
      </w:r>
    </w:p>
    <w:p w:rsidR="00D203D3" w:rsidRPr="00D203D3" w:rsidRDefault="00D203D3" w:rsidP="00D203D3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D203D3" w:rsidRPr="00D203D3" w:rsidRDefault="00D203D3" w:rsidP="00D203D3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203D3">
        <w:rPr>
          <w:rFonts w:asciiTheme="minorHAnsi" w:hAnsiTheme="minorHAnsi"/>
          <w:b/>
          <w:color w:val="000000" w:themeColor="text1"/>
          <w:sz w:val="22"/>
          <w:szCs w:val="22"/>
        </w:rPr>
        <w:t>Článek I.</w:t>
      </w:r>
    </w:p>
    <w:p w:rsidR="00D203D3" w:rsidRPr="00394717" w:rsidRDefault="00D203D3" w:rsidP="00D203D3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203D3">
        <w:rPr>
          <w:rFonts w:asciiTheme="minorHAnsi" w:hAnsiTheme="minorHAnsi"/>
          <w:b/>
          <w:color w:val="000000" w:themeColor="text1"/>
          <w:sz w:val="22"/>
          <w:szCs w:val="22"/>
        </w:rPr>
        <w:t xml:space="preserve">Činnost </w:t>
      </w:r>
      <w:r w:rsidRPr="00394717">
        <w:rPr>
          <w:rFonts w:asciiTheme="minorHAnsi" w:hAnsiTheme="minorHAnsi"/>
          <w:b/>
          <w:color w:val="000000" w:themeColor="text1"/>
          <w:sz w:val="22"/>
          <w:szCs w:val="22"/>
        </w:rPr>
        <w:t>Programového výboru</w:t>
      </w:r>
      <w:r w:rsidR="00DD6D98" w:rsidRPr="00394717">
        <w:rPr>
          <w:rFonts w:asciiTheme="minorHAnsi" w:hAnsiTheme="minorHAnsi"/>
          <w:b/>
          <w:color w:val="000000" w:themeColor="text1"/>
          <w:sz w:val="22"/>
          <w:szCs w:val="22"/>
        </w:rPr>
        <w:t xml:space="preserve"> MAS</w:t>
      </w:r>
    </w:p>
    <w:p w:rsidR="00D203D3" w:rsidRPr="00394717" w:rsidRDefault="00D203D3" w:rsidP="00D203D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D203D3" w:rsidRPr="00394717" w:rsidRDefault="00D203D3" w:rsidP="00D203D3">
      <w:pPr>
        <w:pStyle w:val="Odstavecseseznamem"/>
        <w:numPr>
          <w:ilvl w:val="0"/>
          <w:numId w:val="8"/>
        </w:numPr>
        <w:spacing w:line="240" w:lineRule="auto"/>
        <w:jc w:val="both"/>
      </w:pPr>
      <w:r w:rsidRPr="00394717">
        <w:t>Programový výbor je rozhodovacím orgánem MAS</w:t>
      </w:r>
      <w:r w:rsidR="00DD6D98" w:rsidRPr="00394717">
        <w:t>.</w:t>
      </w:r>
    </w:p>
    <w:p w:rsidR="00D203D3" w:rsidRPr="00394717" w:rsidRDefault="00D203D3" w:rsidP="00D203D3">
      <w:pPr>
        <w:pStyle w:val="Odstavecseseznamem"/>
        <w:numPr>
          <w:ilvl w:val="0"/>
          <w:numId w:val="8"/>
        </w:numPr>
        <w:spacing w:line="240" w:lineRule="auto"/>
        <w:jc w:val="both"/>
      </w:pPr>
      <w:r w:rsidRPr="00394717">
        <w:t>Programový výbor má 5 členů</w:t>
      </w:r>
      <w:r w:rsidR="00DD6D98" w:rsidRPr="00394717">
        <w:t>.</w:t>
      </w:r>
      <w:r w:rsidRPr="00394717">
        <w:t xml:space="preserve"> </w:t>
      </w:r>
    </w:p>
    <w:p w:rsidR="00D203D3" w:rsidRPr="00394717" w:rsidRDefault="00D203D3" w:rsidP="00D203D3">
      <w:pPr>
        <w:pStyle w:val="Odstavecseseznamem"/>
        <w:numPr>
          <w:ilvl w:val="0"/>
          <w:numId w:val="8"/>
        </w:numPr>
        <w:spacing w:line="240" w:lineRule="auto"/>
        <w:jc w:val="both"/>
      </w:pPr>
      <w:r w:rsidRPr="00394717">
        <w:t xml:space="preserve">Členové Programového výboru musí být voleni z partnerů MAS, přičemž veřejný sektor ani žádná ze zájmových skupin nepředstavuje více než 49 % hlasovacích práv. </w:t>
      </w:r>
    </w:p>
    <w:p w:rsidR="00D203D3" w:rsidRPr="00394717" w:rsidRDefault="00D203D3" w:rsidP="00D203D3">
      <w:pPr>
        <w:pStyle w:val="Odstavecseseznamem"/>
        <w:numPr>
          <w:ilvl w:val="0"/>
          <w:numId w:val="8"/>
        </w:numPr>
        <w:spacing w:line="240" w:lineRule="auto"/>
        <w:jc w:val="both"/>
      </w:pPr>
      <w:r w:rsidRPr="00394717">
        <w:t>Doba mandátu členů Programového výboru je čtyřletá, opakované zvolení je možné.</w:t>
      </w:r>
    </w:p>
    <w:p w:rsidR="00D203D3" w:rsidRPr="00394717" w:rsidRDefault="00D203D3" w:rsidP="00D203D3">
      <w:pPr>
        <w:pStyle w:val="Odstavecseseznamem"/>
        <w:numPr>
          <w:ilvl w:val="0"/>
          <w:numId w:val="8"/>
        </w:numPr>
        <w:spacing w:line="240" w:lineRule="auto"/>
        <w:jc w:val="both"/>
      </w:pPr>
      <w:r w:rsidRPr="00394717">
        <w:t>Je-li členem programového výboru fyzická osoba, musí být bezúhonná a svéprávná. Je-li členem právnická osoba, musí splňovat tuto podmínku ten, kdo tuto právnickou osobu zastupuje.</w:t>
      </w:r>
    </w:p>
    <w:p w:rsidR="00D203D3" w:rsidRPr="00394717" w:rsidRDefault="00D203D3" w:rsidP="00D203D3">
      <w:pPr>
        <w:pStyle w:val="Odstavecseseznamem"/>
        <w:numPr>
          <w:ilvl w:val="0"/>
          <w:numId w:val="8"/>
        </w:numPr>
        <w:spacing w:line="240" w:lineRule="auto"/>
        <w:jc w:val="both"/>
      </w:pPr>
      <w:r w:rsidRPr="00394717">
        <w:t xml:space="preserve">Programový výbor: </w:t>
      </w:r>
    </w:p>
    <w:p w:rsidR="00D203D3" w:rsidRPr="00394717" w:rsidRDefault="00D203D3" w:rsidP="00D203D3">
      <w:pPr>
        <w:pStyle w:val="Odstavecseseznamem"/>
        <w:numPr>
          <w:ilvl w:val="0"/>
          <w:numId w:val="9"/>
        </w:numPr>
        <w:spacing w:line="240" w:lineRule="auto"/>
        <w:jc w:val="both"/>
      </w:pPr>
      <w:r w:rsidRPr="00394717">
        <w:t>připravuje aktualizace místní rozvojové strategie regionu, připravuje a schvaluje změnu monitorovacích indikátorů a aktualizuje výběrová kritéria</w:t>
      </w:r>
      <w:r w:rsidR="00DD6D98" w:rsidRPr="00394717">
        <w:t>;</w:t>
      </w:r>
    </w:p>
    <w:p w:rsidR="00D203D3" w:rsidRPr="00394717" w:rsidRDefault="00D203D3" w:rsidP="00D203D3">
      <w:pPr>
        <w:pStyle w:val="Odstavecseseznamem"/>
        <w:numPr>
          <w:ilvl w:val="0"/>
          <w:numId w:val="9"/>
        </w:numPr>
        <w:spacing w:line="240" w:lineRule="auto"/>
        <w:jc w:val="both"/>
      </w:pPr>
      <w:r w:rsidRPr="00394717">
        <w:t>schvaluje uzavření a ukončení pracovněprávního vztahu s vedoucím z</w:t>
      </w:r>
      <w:r w:rsidR="00DD6D98" w:rsidRPr="00394717">
        <w:t>aměstnancem pro realizaci SCLLD;</w:t>
      </w:r>
    </w:p>
    <w:p w:rsidR="00D203D3" w:rsidRPr="00394717" w:rsidRDefault="00D203D3" w:rsidP="00D203D3">
      <w:pPr>
        <w:pStyle w:val="Odstavecseseznamem"/>
        <w:numPr>
          <w:ilvl w:val="0"/>
          <w:numId w:val="9"/>
        </w:numPr>
        <w:spacing w:line="240" w:lineRule="auto"/>
        <w:jc w:val="both"/>
      </w:pPr>
      <w:r w:rsidRPr="00394717">
        <w:t>schvaluje výzvy k podávání žádostí</w:t>
      </w:r>
      <w:r w:rsidR="00DD6D98" w:rsidRPr="00394717">
        <w:t>;</w:t>
      </w:r>
    </w:p>
    <w:p w:rsidR="00D203D3" w:rsidRPr="00394717" w:rsidRDefault="00D203D3" w:rsidP="00D203D3">
      <w:pPr>
        <w:pStyle w:val="Odstavecseseznamem"/>
        <w:numPr>
          <w:ilvl w:val="0"/>
          <w:numId w:val="9"/>
        </w:numPr>
        <w:spacing w:line="240" w:lineRule="auto"/>
        <w:jc w:val="both"/>
      </w:pPr>
      <w:r w:rsidRPr="00394717">
        <w:t>vybírá projekty k realizaci a stanovuje výši alokace na základě návrhu výběrového orgánu</w:t>
      </w:r>
      <w:r w:rsidR="00DD6D98" w:rsidRPr="00394717">
        <w:t>;</w:t>
      </w:r>
    </w:p>
    <w:p w:rsidR="00D203D3" w:rsidRPr="00394717" w:rsidRDefault="00D203D3" w:rsidP="00D203D3">
      <w:pPr>
        <w:pStyle w:val="Odstavecseseznamem"/>
        <w:numPr>
          <w:ilvl w:val="0"/>
          <w:numId w:val="9"/>
        </w:numPr>
        <w:spacing w:line="240" w:lineRule="auto"/>
        <w:jc w:val="both"/>
      </w:pPr>
      <w:r w:rsidRPr="00394717">
        <w:t>svolává nejvyšší orgán (Plénum) minimálně jedenkrát ročně.</w:t>
      </w:r>
    </w:p>
    <w:p w:rsidR="00D203D3" w:rsidRPr="00394717" w:rsidRDefault="00D203D3" w:rsidP="00D203D3">
      <w:pPr>
        <w:pStyle w:val="Odstavecseseznamem"/>
        <w:spacing w:after="0" w:line="240" w:lineRule="auto"/>
        <w:rPr>
          <w:color w:val="000000" w:themeColor="text1"/>
        </w:rPr>
      </w:pPr>
    </w:p>
    <w:p w:rsidR="00D203D3" w:rsidRPr="00394717" w:rsidRDefault="00D203D3" w:rsidP="00D203D3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394717">
        <w:rPr>
          <w:rFonts w:asciiTheme="minorHAnsi" w:hAnsiTheme="minorHAnsi"/>
          <w:b/>
          <w:color w:val="000000" w:themeColor="text1"/>
          <w:sz w:val="22"/>
          <w:szCs w:val="22"/>
        </w:rPr>
        <w:t xml:space="preserve">Článek II. </w:t>
      </w:r>
    </w:p>
    <w:p w:rsidR="00D203D3" w:rsidRPr="00394717" w:rsidRDefault="00D203D3" w:rsidP="00D203D3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394717">
        <w:rPr>
          <w:rFonts w:asciiTheme="minorHAnsi" w:hAnsiTheme="minorHAnsi"/>
          <w:b/>
          <w:color w:val="000000" w:themeColor="text1"/>
          <w:sz w:val="22"/>
          <w:szCs w:val="22"/>
        </w:rPr>
        <w:t>Svolávání</w:t>
      </w:r>
      <w:r w:rsidR="00DD6D98" w:rsidRPr="00394717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Programového výboru MAS</w:t>
      </w:r>
    </w:p>
    <w:p w:rsidR="00D203D3" w:rsidRPr="00394717" w:rsidRDefault="00D203D3" w:rsidP="00D203D3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D203D3" w:rsidRPr="00394717" w:rsidRDefault="00D203D3" w:rsidP="00D203D3">
      <w:pPr>
        <w:pStyle w:val="Odstavecseseznamem"/>
        <w:numPr>
          <w:ilvl w:val="0"/>
          <w:numId w:val="10"/>
        </w:numPr>
        <w:spacing w:line="240" w:lineRule="auto"/>
        <w:jc w:val="both"/>
      </w:pPr>
      <w:r w:rsidRPr="00394717">
        <w:t xml:space="preserve">Programový výbor se schází dle potřeby, nejméně však jedenkrát za kalendářní rok. </w:t>
      </w:r>
    </w:p>
    <w:p w:rsidR="00D203D3" w:rsidRPr="00394717" w:rsidRDefault="00D203D3" w:rsidP="00D203D3">
      <w:pPr>
        <w:pStyle w:val="Odstavecseseznamem"/>
        <w:numPr>
          <w:ilvl w:val="0"/>
          <w:numId w:val="10"/>
        </w:numPr>
        <w:spacing w:line="240" w:lineRule="auto"/>
        <w:jc w:val="both"/>
      </w:pPr>
      <w:r w:rsidRPr="00394717">
        <w:t>Programový výbor volí předsedu z řad svých členů. Předseda svolává a řídí jeho zasedání. Předseda programového výboru je současně předsedou MAS.</w:t>
      </w:r>
    </w:p>
    <w:p w:rsidR="00D203D3" w:rsidRPr="00394717" w:rsidRDefault="00D203D3" w:rsidP="00D203D3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color w:val="000000" w:themeColor="text1"/>
        </w:rPr>
      </w:pPr>
      <w:r w:rsidRPr="00394717">
        <w:rPr>
          <w:color w:val="000000" w:themeColor="text1"/>
        </w:rPr>
        <w:t xml:space="preserve">Pozvánky na jednání rozesílá vedoucí manažer pro realizace SCLLD minimálně 5 dní před termínem jednání. Současně připraví a k pozvánce připojí informace a podklady pro jednání. Jde zejména o: </w:t>
      </w:r>
    </w:p>
    <w:p w:rsidR="00D203D3" w:rsidRPr="00394717" w:rsidRDefault="00D203D3" w:rsidP="00D203D3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color w:val="000000" w:themeColor="text1"/>
        </w:rPr>
      </w:pPr>
      <w:r w:rsidRPr="00394717">
        <w:rPr>
          <w:color w:val="000000" w:themeColor="text1"/>
        </w:rPr>
        <w:t xml:space="preserve">program jednání, </w:t>
      </w:r>
    </w:p>
    <w:p w:rsidR="00D203D3" w:rsidRPr="00394717" w:rsidRDefault="00D203D3" w:rsidP="00D203D3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color w:val="000000" w:themeColor="text1"/>
        </w:rPr>
      </w:pPr>
      <w:r w:rsidRPr="00394717">
        <w:rPr>
          <w:color w:val="000000" w:themeColor="text1"/>
        </w:rPr>
        <w:t>další informace podle aktuální situace</w:t>
      </w:r>
      <w:r w:rsidR="00DD6D98" w:rsidRPr="00394717">
        <w:rPr>
          <w:color w:val="000000" w:themeColor="text1"/>
        </w:rPr>
        <w:t>.</w:t>
      </w:r>
    </w:p>
    <w:p w:rsidR="00D203D3" w:rsidRPr="00394717" w:rsidRDefault="00D203D3" w:rsidP="00D203D3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D203D3" w:rsidRPr="00394717" w:rsidRDefault="00D203D3" w:rsidP="00D203D3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394717">
        <w:rPr>
          <w:rFonts w:asciiTheme="minorHAnsi" w:hAnsiTheme="minorHAnsi"/>
          <w:b/>
          <w:color w:val="000000" w:themeColor="text1"/>
          <w:sz w:val="22"/>
          <w:szCs w:val="22"/>
        </w:rPr>
        <w:t xml:space="preserve">Článek III. </w:t>
      </w:r>
    </w:p>
    <w:p w:rsidR="00D203D3" w:rsidRPr="00394717" w:rsidRDefault="00D203D3" w:rsidP="00D203D3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394717">
        <w:rPr>
          <w:rFonts w:asciiTheme="minorHAnsi" w:hAnsiTheme="minorHAnsi"/>
          <w:b/>
          <w:color w:val="000000" w:themeColor="text1"/>
          <w:sz w:val="22"/>
          <w:szCs w:val="22"/>
        </w:rPr>
        <w:t>Usnášeníschopnost a rozhodování</w:t>
      </w:r>
      <w:r w:rsidR="00DD6D98" w:rsidRPr="00394717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Programového výboru MAS</w:t>
      </w:r>
    </w:p>
    <w:p w:rsidR="00D203D3" w:rsidRPr="00394717" w:rsidRDefault="00D203D3" w:rsidP="00D203D3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D203D3" w:rsidRPr="00394717" w:rsidRDefault="00D203D3" w:rsidP="00D203D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color w:val="000000" w:themeColor="text1"/>
        </w:rPr>
      </w:pPr>
      <w:r w:rsidRPr="00394717">
        <w:t>Programový výbor je usnášeníschopný, je-li přítomna nadpoloviční většina členů. Pro přijetí rozhodnutí je třeba souhlasu většiny přítomných</w:t>
      </w:r>
      <w:r w:rsidRPr="00394717">
        <w:rPr>
          <w:color w:val="000000" w:themeColor="text1"/>
        </w:rPr>
        <w:t xml:space="preserve">. </w:t>
      </w:r>
    </w:p>
    <w:p w:rsidR="00D203D3" w:rsidRPr="00394717" w:rsidRDefault="00D203D3" w:rsidP="00D203D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color w:val="000000" w:themeColor="text1"/>
        </w:rPr>
      </w:pPr>
      <w:r w:rsidRPr="00394717">
        <w:rPr>
          <w:color w:val="000000" w:themeColor="text1"/>
        </w:rPr>
        <w:t>V případě rovnosti hlasů rozhoduje hlas předsedy.</w:t>
      </w:r>
    </w:p>
    <w:p w:rsidR="00D203D3" w:rsidRPr="00394717" w:rsidRDefault="00D203D3" w:rsidP="00D203D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color w:val="000000" w:themeColor="text1"/>
        </w:rPr>
      </w:pPr>
      <w:r w:rsidRPr="00394717">
        <w:t xml:space="preserve">Při rozhodování je hlasovací právo členů </w:t>
      </w:r>
      <w:r w:rsidRPr="00394717">
        <w:rPr>
          <w:color w:val="000000" w:themeColor="text1"/>
        </w:rPr>
        <w:t xml:space="preserve">Programového výboru </w:t>
      </w:r>
      <w:r w:rsidRPr="00394717">
        <w:t>rovné.</w:t>
      </w:r>
    </w:p>
    <w:p w:rsidR="00D203D3" w:rsidRPr="00394717" w:rsidRDefault="00D203D3" w:rsidP="00D203D3">
      <w:pPr>
        <w:pStyle w:val="Odstavecseseznamem"/>
        <w:spacing w:after="0" w:line="240" w:lineRule="auto"/>
        <w:rPr>
          <w:color w:val="000000" w:themeColor="text1"/>
        </w:rPr>
      </w:pPr>
      <w:r w:rsidRPr="00394717">
        <w:rPr>
          <w:color w:val="000000" w:themeColor="text1"/>
        </w:rPr>
        <w:t xml:space="preserve"> </w:t>
      </w:r>
    </w:p>
    <w:p w:rsidR="00D203D3" w:rsidRPr="00394717" w:rsidRDefault="00D203D3" w:rsidP="00D203D3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394717">
        <w:rPr>
          <w:rFonts w:asciiTheme="minorHAnsi" w:hAnsiTheme="minorHAnsi"/>
          <w:b/>
          <w:color w:val="000000" w:themeColor="text1"/>
          <w:sz w:val="22"/>
          <w:szCs w:val="22"/>
        </w:rPr>
        <w:t xml:space="preserve">Článek IV. </w:t>
      </w:r>
    </w:p>
    <w:p w:rsidR="00D203D3" w:rsidRPr="00394717" w:rsidRDefault="00D203D3" w:rsidP="00D203D3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394717">
        <w:rPr>
          <w:rFonts w:asciiTheme="minorHAnsi" w:hAnsiTheme="minorHAnsi"/>
          <w:b/>
          <w:color w:val="000000" w:themeColor="text1"/>
          <w:sz w:val="22"/>
          <w:szCs w:val="22"/>
        </w:rPr>
        <w:t>Jednání</w:t>
      </w:r>
      <w:r w:rsidR="00DD6D98" w:rsidRPr="00394717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Programového výboru MAS</w:t>
      </w:r>
    </w:p>
    <w:p w:rsidR="00D203D3" w:rsidRPr="00394717" w:rsidRDefault="00D203D3" w:rsidP="00D203D3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D203D3" w:rsidRPr="00394717" w:rsidRDefault="00D203D3" w:rsidP="00D203D3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color w:val="000000" w:themeColor="text1"/>
        </w:rPr>
      </w:pPr>
      <w:r w:rsidRPr="00394717">
        <w:rPr>
          <w:color w:val="000000" w:themeColor="text1"/>
        </w:rPr>
        <w:t xml:space="preserve">Jednání Programového výboru se řídí připraveným programem. </w:t>
      </w:r>
    </w:p>
    <w:p w:rsidR="00D203D3" w:rsidRPr="00394717" w:rsidRDefault="00D203D3" w:rsidP="00D203D3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color w:val="000000" w:themeColor="text1"/>
        </w:rPr>
      </w:pPr>
      <w:r w:rsidRPr="00394717">
        <w:rPr>
          <w:color w:val="000000" w:themeColor="text1"/>
        </w:rPr>
        <w:t xml:space="preserve">Jednání vede předseda nebo jím pověřená osoba podle schváleného programu. </w:t>
      </w:r>
    </w:p>
    <w:p w:rsidR="00D203D3" w:rsidRPr="00394717" w:rsidRDefault="00D203D3" w:rsidP="00D203D3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color w:val="000000" w:themeColor="text1"/>
        </w:rPr>
      </w:pPr>
      <w:r w:rsidRPr="00394717">
        <w:rPr>
          <w:color w:val="000000" w:themeColor="text1"/>
        </w:rPr>
        <w:t>Členové Programového výboru o předložených návrzích hlasují veřejně, nebo podle povahy návrhu tajným hlasováním, a to vždy bezprostředně po projednání daného bodu.</w:t>
      </w:r>
    </w:p>
    <w:p w:rsidR="00D203D3" w:rsidRPr="00394717" w:rsidRDefault="00D203D3" w:rsidP="00D203D3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color w:val="000000" w:themeColor="text1"/>
        </w:rPr>
      </w:pPr>
      <w:r w:rsidRPr="00394717">
        <w:rPr>
          <w:color w:val="000000" w:themeColor="text1"/>
        </w:rPr>
        <w:lastRenderedPageBreak/>
        <w:t>Z jednání Programového výboru je pořizován zápis, který kromě data, místa konání a listiny přítomných musí obsahovat údaje o skutečném programu, přijatých rozhodnutích s uvedením výsledku hlasování k jednotlivým bodům programu a závěrečné usnesení.</w:t>
      </w:r>
    </w:p>
    <w:p w:rsidR="00D203D3" w:rsidRPr="00394717" w:rsidRDefault="00D203D3" w:rsidP="00D203D3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color w:val="000000" w:themeColor="text1"/>
        </w:rPr>
      </w:pPr>
      <w:r w:rsidRPr="00394717">
        <w:rPr>
          <w:color w:val="000000" w:themeColor="text1"/>
        </w:rPr>
        <w:t xml:space="preserve">Zápis se archivuje v kanceláři MAS a členům Programového výboru se zasílá v elektronické podobě. </w:t>
      </w:r>
    </w:p>
    <w:p w:rsidR="00D203D3" w:rsidRPr="00394717" w:rsidRDefault="00D203D3" w:rsidP="00D203D3">
      <w:pPr>
        <w:pStyle w:val="Odstavecseseznamem"/>
        <w:spacing w:after="0" w:line="240" w:lineRule="auto"/>
        <w:ind w:left="1776"/>
        <w:rPr>
          <w:color w:val="000000" w:themeColor="text1"/>
        </w:rPr>
      </w:pPr>
    </w:p>
    <w:p w:rsidR="00D203D3" w:rsidRPr="00394717" w:rsidRDefault="00D203D3" w:rsidP="00D203D3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394717">
        <w:rPr>
          <w:rFonts w:asciiTheme="minorHAnsi" w:hAnsiTheme="minorHAnsi"/>
          <w:b/>
          <w:color w:val="000000" w:themeColor="text1"/>
          <w:sz w:val="22"/>
          <w:szCs w:val="22"/>
        </w:rPr>
        <w:t xml:space="preserve">Článek V. </w:t>
      </w:r>
    </w:p>
    <w:p w:rsidR="00D203D3" w:rsidRPr="00394717" w:rsidRDefault="00D203D3" w:rsidP="00D203D3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394717">
        <w:rPr>
          <w:rFonts w:asciiTheme="minorHAnsi" w:hAnsiTheme="minorHAnsi"/>
          <w:b/>
          <w:color w:val="000000" w:themeColor="text1"/>
          <w:sz w:val="22"/>
          <w:szCs w:val="22"/>
        </w:rPr>
        <w:t>Zvláštní ustanovení</w:t>
      </w:r>
    </w:p>
    <w:p w:rsidR="00D203D3" w:rsidRPr="00394717" w:rsidRDefault="00D203D3" w:rsidP="00D203D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D203D3" w:rsidRPr="00394717" w:rsidRDefault="00D203D3" w:rsidP="00D203D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color w:val="000000" w:themeColor="text1"/>
        </w:rPr>
      </w:pPr>
      <w:r w:rsidRPr="00394717">
        <w:rPr>
          <w:color w:val="000000" w:themeColor="text1"/>
        </w:rPr>
        <w:t>V případě nutnosti může mezi zasedáními Programového výboru dojít k rozhodnutí „per ro</w:t>
      </w:r>
      <w:r w:rsidR="00394717">
        <w:rPr>
          <w:color w:val="000000" w:themeColor="text1"/>
        </w:rPr>
        <w:t>l</w:t>
      </w:r>
      <w:r w:rsidRPr="00394717">
        <w:rPr>
          <w:color w:val="000000" w:themeColor="text1"/>
        </w:rPr>
        <w:t xml:space="preserve">lam“. V tomto případě rozhoduje nadpoloviční většina všech členů Programového výboru, při rovnosti hlasů rozhoduje hlas předsedy. Shromáždění hlasů provede v takovém případě manažer formou e-mailové korespondence. Zápis o tomto hlasování a text rozhodnutí </w:t>
      </w:r>
      <w:r w:rsidR="00394717">
        <w:rPr>
          <w:color w:val="000000" w:themeColor="text1"/>
        </w:rPr>
        <w:t xml:space="preserve">je následně prezentován </w:t>
      </w:r>
      <w:r w:rsidR="00394717" w:rsidRPr="00C23BBF">
        <w:rPr>
          <w:color w:val="000000" w:themeColor="text1"/>
        </w:rPr>
        <w:t>při nejbližším jednání</w:t>
      </w:r>
      <w:r w:rsidRPr="00394717">
        <w:rPr>
          <w:color w:val="000000" w:themeColor="text1"/>
        </w:rPr>
        <w:t xml:space="preserve"> a je archivován v kanceláři MAS.</w:t>
      </w:r>
    </w:p>
    <w:p w:rsidR="00D203D3" w:rsidRPr="00394717" w:rsidRDefault="00D203D3" w:rsidP="00D203D3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D203D3" w:rsidRPr="00394717" w:rsidRDefault="00D203D3" w:rsidP="00D203D3">
      <w:pPr>
        <w:autoSpaceDE w:val="0"/>
        <w:adjustRightInd w:val="0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394717">
        <w:rPr>
          <w:rFonts w:asciiTheme="minorHAnsi" w:hAnsiTheme="minorHAnsi" w:cs="TimesNewRoman,Bold"/>
          <w:b/>
          <w:bCs/>
          <w:color w:val="000000" w:themeColor="text1"/>
          <w:sz w:val="22"/>
          <w:szCs w:val="22"/>
        </w:rPr>
        <w:t>Č</w:t>
      </w:r>
      <w:r w:rsidR="00E617CA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l. </w:t>
      </w:r>
      <w:r w:rsidRPr="00394717">
        <w:rPr>
          <w:rFonts w:asciiTheme="minorHAnsi" w:hAnsiTheme="minorHAnsi"/>
          <w:b/>
          <w:bCs/>
          <w:color w:val="000000" w:themeColor="text1"/>
          <w:sz w:val="22"/>
          <w:szCs w:val="22"/>
        </w:rPr>
        <w:t>V</w:t>
      </w:r>
      <w:r w:rsidR="00E617CA">
        <w:rPr>
          <w:rFonts w:asciiTheme="minorHAnsi" w:hAnsiTheme="minorHAnsi"/>
          <w:b/>
          <w:bCs/>
          <w:color w:val="000000" w:themeColor="text1"/>
          <w:sz w:val="22"/>
          <w:szCs w:val="22"/>
        </w:rPr>
        <w:t>I</w:t>
      </w:r>
      <w:r w:rsidRPr="00394717">
        <w:rPr>
          <w:rFonts w:asciiTheme="minorHAnsi" w:hAnsiTheme="minorHAnsi"/>
          <w:b/>
          <w:bCs/>
          <w:color w:val="000000" w:themeColor="text1"/>
          <w:sz w:val="22"/>
          <w:szCs w:val="22"/>
        </w:rPr>
        <w:t>.</w:t>
      </w:r>
    </w:p>
    <w:p w:rsidR="00D203D3" w:rsidRPr="00D203D3" w:rsidRDefault="00D203D3" w:rsidP="00D203D3">
      <w:pPr>
        <w:autoSpaceDE w:val="0"/>
        <w:adjustRightInd w:val="0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394717">
        <w:rPr>
          <w:rFonts w:asciiTheme="minorHAnsi" w:hAnsiTheme="minorHAnsi"/>
          <w:b/>
          <w:bCs/>
          <w:color w:val="000000" w:themeColor="text1"/>
          <w:sz w:val="22"/>
          <w:szCs w:val="22"/>
        </w:rPr>
        <w:t>Záv</w:t>
      </w:r>
      <w:r w:rsidRPr="00394717">
        <w:rPr>
          <w:rFonts w:asciiTheme="minorHAnsi" w:hAnsiTheme="minorHAnsi" w:cs="TimesNewRoman,Bold"/>
          <w:b/>
          <w:bCs/>
          <w:color w:val="000000" w:themeColor="text1"/>
          <w:sz w:val="22"/>
          <w:szCs w:val="22"/>
        </w:rPr>
        <w:t>ě</w:t>
      </w:r>
      <w:r w:rsidRPr="00394717">
        <w:rPr>
          <w:rFonts w:asciiTheme="minorHAnsi" w:hAnsiTheme="minorHAnsi"/>
          <w:b/>
          <w:bCs/>
          <w:color w:val="000000" w:themeColor="text1"/>
          <w:sz w:val="22"/>
          <w:szCs w:val="22"/>
        </w:rPr>
        <w:t>re</w:t>
      </w:r>
      <w:r w:rsidRPr="00394717">
        <w:rPr>
          <w:rFonts w:asciiTheme="minorHAnsi" w:hAnsiTheme="minorHAnsi" w:cs="TimesNewRoman,Bold"/>
          <w:b/>
          <w:bCs/>
          <w:color w:val="000000" w:themeColor="text1"/>
          <w:sz w:val="22"/>
          <w:szCs w:val="22"/>
        </w:rPr>
        <w:t>č</w:t>
      </w:r>
      <w:r w:rsidRPr="00394717">
        <w:rPr>
          <w:rFonts w:asciiTheme="minorHAnsi" w:hAnsiTheme="minorHAnsi"/>
          <w:b/>
          <w:bCs/>
          <w:color w:val="000000" w:themeColor="text1"/>
          <w:sz w:val="22"/>
          <w:szCs w:val="22"/>
        </w:rPr>
        <w:t>né ustanovení</w:t>
      </w:r>
    </w:p>
    <w:p w:rsidR="00D203D3" w:rsidRPr="00D203D3" w:rsidRDefault="00D203D3" w:rsidP="00D203D3">
      <w:pPr>
        <w:autoSpaceDE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</w:p>
    <w:p w:rsidR="000F485C" w:rsidRPr="00407A53" w:rsidRDefault="000F485C" w:rsidP="000F485C">
      <w:pPr>
        <w:autoSpaceDE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  <w:r w:rsidRPr="00407A53">
        <w:rPr>
          <w:rFonts w:asciiTheme="minorHAnsi" w:hAnsiTheme="minorHAnsi"/>
          <w:sz w:val="22"/>
          <w:szCs w:val="22"/>
        </w:rPr>
        <w:t xml:space="preserve">Tuto Směrnici projednalo a schválilo Plénum MAS na svém zasedání dne </w:t>
      </w:r>
      <w:r w:rsidR="00B11743" w:rsidRPr="00B11743">
        <w:rPr>
          <w:rFonts w:asciiTheme="minorHAnsi" w:hAnsiTheme="minorHAnsi"/>
          <w:sz w:val="22"/>
          <w:szCs w:val="22"/>
        </w:rPr>
        <w:t>27. 6. 2017</w:t>
      </w:r>
      <w:r w:rsidRPr="00B11743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Pr="00104A2E">
        <w:rPr>
          <w:rFonts w:asciiTheme="minorHAnsi" w:hAnsiTheme="minorHAnsi"/>
          <w:sz w:val="22"/>
          <w:szCs w:val="22"/>
        </w:rPr>
        <w:t xml:space="preserve">usnesením č. </w:t>
      </w:r>
      <w:r w:rsidR="00104A2E" w:rsidRPr="00104A2E">
        <w:rPr>
          <w:rFonts w:asciiTheme="minorHAnsi" w:hAnsiTheme="minorHAnsi"/>
          <w:sz w:val="22"/>
          <w:szCs w:val="22"/>
        </w:rPr>
        <w:t>7/2017.</w:t>
      </w:r>
    </w:p>
    <w:p w:rsidR="00D203D3" w:rsidRPr="00D203D3" w:rsidRDefault="00D203D3" w:rsidP="00D203D3">
      <w:pPr>
        <w:autoSpaceDE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</w:p>
    <w:p w:rsidR="00D203D3" w:rsidRPr="00D203D3" w:rsidRDefault="00D203D3" w:rsidP="00D203D3">
      <w:pPr>
        <w:autoSpaceDE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</w:p>
    <w:p w:rsidR="00D203D3" w:rsidRPr="00D203D3" w:rsidRDefault="00D203D3" w:rsidP="00D203D3">
      <w:pPr>
        <w:autoSpaceDE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</w:p>
    <w:p w:rsidR="00D203D3" w:rsidRPr="00D203D3" w:rsidRDefault="00D203D3" w:rsidP="00D203D3">
      <w:pPr>
        <w:autoSpaceDE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</w:p>
    <w:p w:rsidR="00D203D3" w:rsidRPr="00D203D3" w:rsidRDefault="00D203D3" w:rsidP="00D203D3">
      <w:pPr>
        <w:autoSpaceDE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r w:rsidRPr="00D203D3">
        <w:rPr>
          <w:rFonts w:asciiTheme="minorHAnsi" w:hAnsiTheme="minorHAnsi"/>
          <w:color w:val="000000" w:themeColor="text1"/>
          <w:sz w:val="22"/>
          <w:szCs w:val="22"/>
        </w:rPr>
        <w:t xml:space="preserve">….......................................... </w:t>
      </w:r>
      <w:r w:rsidRPr="00D203D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203D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203D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203D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203D3">
        <w:rPr>
          <w:rFonts w:asciiTheme="minorHAnsi" w:hAnsiTheme="minorHAnsi"/>
          <w:color w:val="000000" w:themeColor="text1"/>
          <w:sz w:val="22"/>
          <w:szCs w:val="22"/>
        </w:rPr>
        <w:tab/>
        <w:t>…..............................................</w:t>
      </w:r>
    </w:p>
    <w:p w:rsidR="00A9382F" w:rsidRPr="00D203D3" w:rsidRDefault="00A130C8" w:rsidP="00A130C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NewRoman"/>
          <w:color w:val="000000" w:themeColor="text1"/>
          <w:sz w:val="22"/>
          <w:szCs w:val="22"/>
        </w:rPr>
        <w:t xml:space="preserve">       </w:t>
      </w:r>
      <w:r w:rsidR="00D203D3" w:rsidRPr="00D203D3">
        <w:rPr>
          <w:rFonts w:asciiTheme="minorHAnsi" w:hAnsiTheme="minorHAnsi" w:cs="TimesNewRoman"/>
          <w:color w:val="000000" w:themeColor="text1"/>
          <w:sz w:val="22"/>
          <w:szCs w:val="22"/>
        </w:rPr>
        <w:t>ř</w:t>
      </w:r>
      <w:r w:rsidR="00D203D3" w:rsidRPr="00D203D3">
        <w:rPr>
          <w:rFonts w:asciiTheme="minorHAnsi" w:hAnsiTheme="minorHAnsi"/>
          <w:color w:val="000000" w:themeColor="text1"/>
          <w:sz w:val="22"/>
          <w:szCs w:val="22"/>
        </w:rPr>
        <w:t xml:space="preserve">editel Společnosti </w:t>
      </w:r>
      <w:r w:rsidR="00D203D3" w:rsidRPr="00D203D3">
        <w:rPr>
          <w:rFonts w:asciiTheme="minorHAnsi" w:hAnsiTheme="minorHAnsi"/>
          <w:color w:val="000000" w:themeColor="text1"/>
          <w:sz w:val="22"/>
          <w:szCs w:val="22"/>
        </w:rPr>
        <w:tab/>
      </w:r>
      <w:r w:rsidR="00D203D3" w:rsidRPr="00D203D3">
        <w:rPr>
          <w:rFonts w:asciiTheme="minorHAnsi" w:hAnsiTheme="minorHAnsi"/>
          <w:color w:val="000000" w:themeColor="text1"/>
          <w:sz w:val="22"/>
          <w:szCs w:val="22"/>
        </w:rPr>
        <w:tab/>
      </w:r>
      <w:r w:rsidR="00D203D3" w:rsidRPr="00D203D3">
        <w:rPr>
          <w:rFonts w:asciiTheme="minorHAnsi" w:hAnsiTheme="minorHAnsi"/>
          <w:color w:val="000000" w:themeColor="text1"/>
          <w:sz w:val="22"/>
          <w:szCs w:val="22"/>
        </w:rPr>
        <w:tab/>
      </w:r>
      <w:r w:rsidR="00D203D3" w:rsidRPr="00D203D3">
        <w:rPr>
          <w:rFonts w:asciiTheme="minorHAnsi" w:hAnsiTheme="minorHAnsi"/>
          <w:color w:val="000000" w:themeColor="text1"/>
          <w:sz w:val="22"/>
          <w:szCs w:val="22"/>
        </w:rPr>
        <w:tab/>
        <w:t xml:space="preserve">                           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             </w:t>
      </w:r>
      <w:r w:rsidR="00D203D3" w:rsidRPr="00D203D3">
        <w:rPr>
          <w:rFonts w:asciiTheme="minorHAnsi" w:hAnsiTheme="minorHAnsi"/>
          <w:color w:val="000000" w:themeColor="text1"/>
          <w:sz w:val="22"/>
          <w:szCs w:val="22"/>
        </w:rPr>
        <w:t xml:space="preserve"> p</w:t>
      </w:r>
      <w:r w:rsidR="00D203D3" w:rsidRPr="00D203D3">
        <w:rPr>
          <w:rFonts w:asciiTheme="minorHAnsi" w:hAnsiTheme="minorHAnsi" w:cs="TimesNewRoman"/>
          <w:color w:val="000000" w:themeColor="text1"/>
          <w:sz w:val="22"/>
          <w:szCs w:val="22"/>
        </w:rPr>
        <w:t>ř</w:t>
      </w:r>
      <w:r w:rsidR="00D203D3" w:rsidRPr="00D203D3">
        <w:rPr>
          <w:rFonts w:asciiTheme="minorHAnsi" w:hAnsiTheme="minorHAnsi"/>
          <w:color w:val="000000" w:themeColor="text1"/>
          <w:sz w:val="22"/>
          <w:szCs w:val="22"/>
        </w:rPr>
        <w:t>edseda MAS</w:t>
      </w:r>
    </w:p>
    <w:sectPr w:rsidR="00A9382F" w:rsidRPr="00D203D3" w:rsidSect="006A4BFF">
      <w:headerReference w:type="default" r:id="rId7"/>
      <w:footerReference w:type="default" r:id="rId8"/>
      <w:pgSz w:w="11906" w:h="16838"/>
      <w:pgMar w:top="1418" w:right="1134" w:bottom="1418" w:left="1134" w:header="142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34D" w:rsidRDefault="00A0234D" w:rsidP="00265492">
      <w:r>
        <w:separator/>
      </w:r>
    </w:p>
  </w:endnote>
  <w:endnote w:type="continuationSeparator" w:id="0">
    <w:p w:rsidR="00A0234D" w:rsidRDefault="00A0234D" w:rsidP="0026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Aller">
    <w:panose1 w:val="020B0503030302020204"/>
    <w:charset w:val="EE"/>
    <w:family w:val="swiss"/>
    <w:pitch w:val="variable"/>
    <w:sig w:usb0="A00000AF" w:usb1="5000205B" w:usb2="00000000" w:usb3="00000000" w:csb0="0000009B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032" w:rsidRDefault="00092032" w:rsidP="00092032"/>
  <w:tbl>
    <w:tblPr>
      <w:tblStyle w:val="Mkatabulky"/>
      <w:tblW w:w="10344" w:type="dxa"/>
      <w:tblInd w:w="-34" w:type="dxa"/>
      <w:tblLook w:val="04A0" w:firstRow="1" w:lastRow="0" w:firstColumn="1" w:lastColumn="0" w:noHBand="0" w:noVBand="1"/>
    </w:tblPr>
    <w:tblGrid>
      <w:gridCol w:w="2694"/>
      <w:gridCol w:w="283"/>
      <w:gridCol w:w="2328"/>
      <w:gridCol w:w="2866"/>
      <w:gridCol w:w="237"/>
      <w:gridCol w:w="1936"/>
    </w:tblGrid>
    <w:tr w:rsidR="00E85078" w:rsidRPr="00B96944" w:rsidTr="004320BA">
      <w:tc>
        <w:tcPr>
          <w:tcW w:w="2694" w:type="dxa"/>
          <w:tcBorders>
            <w:top w:val="nil"/>
            <w:left w:val="nil"/>
            <w:bottom w:val="nil"/>
            <w:right w:val="single" w:sz="24" w:space="0" w:color="E5A61A"/>
          </w:tcBorders>
        </w:tcPr>
        <w:p w:rsidR="00066E29" w:rsidRPr="00D16835" w:rsidRDefault="00066E29" w:rsidP="00066E29">
          <w:pPr>
            <w:pStyle w:val="Zpat"/>
            <w:tabs>
              <w:tab w:val="clear" w:pos="4536"/>
            </w:tabs>
            <w:rPr>
              <w:rStyle w:val="Siln"/>
              <w:rFonts w:cs="Arial"/>
              <w:color w:val="262626"/>
              <w:sz w:val="18"/>
              <w:szCs w:val="18"/>
            </w:rPr>
          </w:pPr>
          <w:r w:rsidRPr="00D16835">
            <w:rPr>
              <w:rStyle w:val="Siln"/>
              <w:rFonts w:cs="Arial"/>
              <w:color w:val="262626"/>
              <w:sz w:val="18"/>
              <w:szCs w:val="18"/>
            </w:rPr>
            <w:t>Luhačovské Zálesí, o.p.s.</w:t>
          </w:r>
        </w:p>
        <w:p w:rsidR="00066E29" w:rsidRPr="00D16835" w:rsidRDefault="00066E29" w:rsidP="00066E29">
          <w:pPr>
            <w:pStyle w:val="Zpat"/>
            <w:tabs>
              <w:tab w:val="clear" w:pos="4536"/>
            </w:tabs>
            <w:rPr>
              <w:rStyle w:val="Siln"/>
              <w:rFonts w:cs="Arial"/>
              <w:b w:val="0"/>
              <w:color w:val="262626"/>
              <w:sz w:val="18"/>
              <w:szCs w:val="18"/>
            </w:rPr>
          </w:pPr>
          <w:r w:rsidRPr="00D16835">
            <w:rPr>
              <w:rStyle w:val="Siln"/>
              <w:rFonts w:cs="Arial"/>
              <w:b w:val="0"/>
              <w:color w:val="262626"/>
              <w:sz w:val="18"/>
              <w:szCs w:val="18"/>
            </w:rPr>
            <w:t>Sídlo:</w:t>
          </w:r>
        </w:p>
        <w:p w:rsidR="00066E29" w:rsidRPr="00D16835" w:rsidRDefault="00066E29" w:rsidP="00066E29">
          <w:pPr>
            <w:pStyle w:val="Zpat"/>
            <w:tabs>
              <w:tab w:val="clear" w:pos="4536"/>
            </w:tabs>
            <w:rPr>
              <w:rFonts w:cs="Arial"/>
              <w:color w:val="262626"/>
              <w:sz w:val="18"/>
              <w:szCs w:val="18"/>
            </w:rPr>
          </w:pPr>
          <w:r w:rsidRPr="00D16835">
            <w:rPr>
              <w:rFonts w:cs="Arial"/>
              <w:color w:val="262626"/>
              <w:sz w:val="18"/>
              <w:szCs w:val="18"/>
            </w:rPr>
            <w:t>Osvobození 25</w:t>
          </w:r>
        </w:p>
        <w:p w:rsidR="00E85078" w:rsidRPr="00B96944" w:rsidRDefault="00066E29" w:rsidP="00066E29">
          <w:pPr>
            <w:pStyle w:val="Zpat"/>
            <w:rPr>
              <w:color w:val="262626" w:themeColor="text1" w:themeTint="D9"/>
              <w:sz w:val="18"/>
              <w:szCs w:val="18"/>
            </w:rPr>
          </w:pPr>
          <w:r w:rsidRPr="00D16835">
            <w:rPr>
              <w:rFonts w:cs="Arial"/>
              <w:color w:val="262626"/>
              <w:sz w:val="18"/>
              <w:szCs w:val="18"/>
            </w:rPr>
            <w:t>763 21 Slavičín</w:t>
          </w:r>
          <w:r w:rsidRPr="00B96944">
            <w:rPr>
              <w:color w:val="262626" w:themeColor="text1" w:themeTint="D9"/>
              <w:sz w:val="18"/>
              <w:szCs w:val="18"/>
            </w:rPr>
            <w:t xml:space="preserve"> </w:t>
          </w:r>
        </w:p>
      </w:tc>
      <w:tc>
        <w:tcPr>
          <w:tcW w:w="283" w:type="dxa"/>
          <w:tcBorders>
            <w:top w:val="nil"/>
            <w:left w:val="single" w:sz="24" w:space="0" w:color="E5A61A"/>
            <w:bottom w:val="nil"/>
            <w:right w:val="single" w:sz="4" w:space="0" w:color="FFFFFF" w:themeColor="background1"/>
          </w:tcBorders>
        </w:tcPr>
        <w:p w:rsidR="00E85078" w:rsidRPr="00B96944" w:rsidRDefault="00E85078" w:rsidP="004320BA">
          <w:pPr>
            <w:pStyle w:val="Zpat"/>
            <w:rPr>
              <w:color w:val="262626" w:themeColor="text1" w:themeTint="D9"/>
              <w:sz w:val="18"/>
              <w:szCs w:val="18"/>
            </w:rPr>
          </w:pPr>
        </w:p>
      </w:tc>
      <w:tc>
        <w:tcPr>
          <w:tcW w:w="2328" w:type="dxa"/>
          <w:tcBorders>
            <w:top w:val="nil"/>
            <w:left w:val="single" w:sz="4" w:space="0" w:color="FFFFFF" w:themeColor="background1"/>
            <w:bottom w:val="nil"/>
            <w:right w:val="single" w:sz="24" w:space="0" w:color="6CBD45"/>
          </w:tcBorders>
        </w:tcPr>
        <w:p w:rsidR="00066E29" w:rsidRPr="00D16835" w:rsidRDefault="00066E29" w:rsidP="00066E29">
          <w:pPr>
            <w:pStyle w:val="Zpat"/>
            <w:tabs>
              <w:tab w:val="clear" w:pos="4536"/>
            </w:tabs>
            <w:rPr>
              <w:rStyle w:val="Siln"/>
              <w:rFonts w:cs="Arial"/>
              <w:color w:val="262626"/>
              <w:sz w:val="18"/>
              <w:szCs w:val="18"/>
            </w:rPr>
          </w:pPr>
          <w:r w:rsidRPr="00D16835">
            <w:rPr>
              <w:rStyle w:val="Siln"/>
              <w:rFonts w:cs="Arial"/>
              <w:color w:val="262626"/>
              <w:sz w:val="18"/>
              <w:szCs w:val="18"/>
            </w:rPr>
            <w:t>Luhačovské Zálesí, o.p.s.</w:t>
          </w:r>
        </w:p>
        <w:p w:rsidR="00066E29" w:rsidRPr="00D16835" w:rsidRDefault="00066E29" w:rsidP="00066E29">
          <w:pPr>
            <w:pStyle w:val="Zpat"/>
            <w:rPr>
              <w:rFonts w:cs="Arial"/>
              <w:color w:val="262626"/>
              <w:sz w:val="18"/>
              <w:szCs w:val="18"/>
            </w:rPr>
          </w:pPr>
          <w:r w:rsidRPr="00D16835">
            <w:rPr>
              <w:rFonts w:cs="Arial"/>
              <w:color w:val="262626"/>
              <w:sz w:val="18"/>
              <w:szCs w:val="18"/>
            </w:rPr>
            <w:t>Sekretariát:</w:t>
          </w:r>
        </w:p>
        <w:p w:rsidR="00066E29" w:rsidRPr="00D16835" w:rsidRDefault="00066E29" w:rsidP="00066E29">
          <w:pPr>
            <w:pStyle w:val="Zpat"/>
            <w:rPr>
              <w:rFonts w:cs="Arial"/>
              <w:color w:val="262626"/>
              <w:sz w:val="18"/>
              <w:szCs w:val="18"/>
            </w:rPr>
          </w:pPr>
          <w:r w:rsidRPr="00D16835">
            <w:rPr>
              <w:rFonts w:cs="Arial"/>
              <w:color w:val="262626"/>
              <w:sz w:val="18"/>
              <w:szCs w:val="18"/>
            </w:rPr>
            <w:t>Masarykova 137</w:t>
          </w:r>
        </w:p>
        <w:p w:rsidR="00066E29" w:rsidRPr="00D16835" w:rsidRDefault="00066E29" w:rsidP="00066E29">
          <w:pPr>
            <w:pStyle w:val="Zpat"/>
            <w:rPr>
              <w:rFonts w:cs="Arial"/>
              <w:color w:val="262626"/>
              <w:sz w:val="18"/>
              <w:szCs w:val="18"/>
            </w:rPr>
          </w:pPr>
          <w:r w:rsidRPr="00D16835">
            <w:rPr>
              <w:rFonts w:cs="Arial"/>
              <w:color w:val="262626"/>
              <w:sz w:val="18"/>
              <w:szCs w:val="18"/>
            </w:rPr>
            <w:t>763 26 Luhačovice</w:t>
          </w:r>
        </w:p>
        <w:p w:rsidR="00E85078" w:rsidRPr="00B96944" w:rsidRDefault="00E85078" w:rsidP="004320BA">
          <w:pPr>
            <w:pStyle w:val="Zpat"/>
            <w:rPr>
              <w:color w:val="262626" w:themeColor="text1" w:themeTint="D9"/>
              <w:sz w:val="18"/>
              <w:szCs w:val="18"/>
            </w:rPr>
          </w:pPr>
        </w:p>
      </w:tc>
      <w:tc>
        <w:tcPr>
          <w:tcW w:w="2866" w:type="dxa"/>
          <w:tcBorders>
            <w:top w:val="nil"/>
            <w:left w:val="single" w:sz="24" w:space="0" w:color="6CBD45"/>
            <w:bottom w:val="nil"/>
            <w:right w:val="single" w:sz="24" w:space="0" w:color="3EC1F0"/>
          </w:tcBorders>
        </w:tcPr>
        <w:p w:rsidR="00066E29" w:rsidRPr="00E665F2" w:rsidRDefault="00066E29" w:rsidP="00066E29">
          <w:pPr>
            <w:pStyle w:val="Zpat"/>
            <w:ind w:left="116"/>
            <w:rPr>
              <w:rFonts w:cs="Arial"/>
              <w:color w:val="262626"/>
              <w:sz w:val="18"/>
              <w:szCs w:val="18"/>
            </w:rPr>
          </w:pPr>
          <w:r w:rsidRPr="00D16835">
            <w:rPr>
              <w:rFonts w:cs="Arial"/>
              <w:color w:val="262626"/>
              <w:sz w:val="18"/>
              <w:szCs w:val="18"/>
            </w:rPr>
            <w:t>E-</w:t>
          </w:r>
          <w:r w:rsidRPr="00E665F2">
            <w:rPr>
              <w:rFonts w:cs="Arial"/>
              <w:color w:val="262626"/>
              <w:sz w:val="18"/>
              <w:szCs w:val="18"/>
            </w:rPr>
            <w:t>mail: info@luhacovskezalesi.cz</w:t>
          </w:r>
        </w:p>
        <w:p w:rsidR="00066E29" w:rsidRPr="00E665F2" w:rsidRDefault="00066E29" w:rsidP="00066E29">
          <w:pPr>
            <w:pStyle w:val="Zpat"/>
            <w:ind w:left="116"/>
            <w:rPr>
              <w:rFonts w:cs="Arial"/>
              <w:color w:val="262626"/>
              <w:sz w:val="18"/>
              <w:szCs w:val="18"/>
            </w:rPr>
          </w:pPr>
          <w:r w:rsidRPr="00E665F2">
            <w:rPr>
              <w:rFonts w:cs="Arial"/>
              <w:color w:val="262626"/>
              <w:sz w:val="18"/>
              <w:szCs w:val="18"/>
            </w:rPr>
            <w:t xml:space="preserve">Datová schránka: </w:t>
          </w:r>
          <w:proofErr w:type="spellStart"/>
          <w:r w:rsidRPr="00E665F2">
            <w:rPr>
              <w:rFonts w:cs="Arial"/>
              <w:color w:val="303030"/>
              <w:sz w:val="18"/>
              <w:szCs w:val="18"/>
            </w:rPr>
            <w:t>srfzndn</w:t>
          </w:r>
          <w:proofErr w:type="spellEnd"/>
        </w:p>
        <w:p w:rsidR="00066E29" w:rsidRPr="00E665F2" w:rsidRDefault="00066E29" w:rsidP="00066E29">
          <w:pPr>
            <w:pStyle w:val="Zpat"/>
            <w:ind w:left="116"/>
            <w:rPr>
              <w:rFonts w:cs="Arial"/>
              <w:color w:val="262626"/>
              <w:sz w:val="18"/>
              <w:szCs w:val="18"/>
            </w:rPr>
          </w:pPr>
          <w:r w:rsidRPr="00E665F2">
            <w:rPr>
              <w:color w:val="262626"/>
              <w:sz w:val="18"/>
              <w:szCs w:val="18"/>
            </w:rPr>
            <w:t>www.luhacovskezalesi.cz</w:t>
          </w:r>
        </w:p>
        <w:p w:rsidR="00E85078" w:rsidRPr="00B96944" w:rsidRDefault="00066E29" w:rsidP="00066E29">
          <w:pPr>
            <w:pStyle w:val="Zpat"/>
            <w:ind w:left="116"/>
            <w:rPr>
              <w:color w:val="262626" w:themeColor="text1" w:themeTint="D9"/>
              <w:sz w:val="18"/>
              <w:szCs w:val="18"/>
            </w:rPr>
          </w:pPr>
          <w:r w:rsidRPr="00E665F2">
            <w:rPr>
              <w:color w:val="262626"/>
              <w:sz w:val="18"/>
              <w:szCs w:val="18"/>
            </w:rPr>
            <w:t>www.luhacovicko.eu</w:t>
          </w:r>
        </w:p>
      </w:tc>
      <w:tc>
        <w:tcPr>
          <w:tcW w:w="237" w:type="dxa"/>
          <w:tcBorders>
            <w:top w:val="nil"/>
            <w:left w:val="single" w:sz="24" w:space="0" w:color="3EC1F0"/>
            <w:bottom w:val="nil"/>
            <w:right w:val="single" w:sz="4" w:space="0" w:color="FFFFFF" w:themeColor="background1"/>
          </w:tcBorders>
        </w:tcPr>
        <w:p w:rsidR="00E85078" w:rsidRPr="00B96944" w:rsidRDefault="00E85078" w:rsidP="004320BA">
          <w:pPr>
            <w:pStyle w:val="Zpat"/>
            <w:rPr>
              <w:color w:val="262626" w:themeColor="text1" w:themeTint="D9"/>
              <w:sz w:val="18"/>
              <w:szCs w:val="18"/>
            </w:rPr>
          </w:pPr>
        </w:p>
      </w:tc>
      <w:tc>
        <w:tcPr>
          <w:tcW w:w="1936" w:type="dxa"/>
          <w:tcBorders>
            <w:top w:val="nil"/>
            <w:left w:val="single" w:sz="4" w:space="0" w:color="FFFFFF" w:themeColor="background1"/>
            <w:bottom w:val="nil"/>
            <w:right w:val="nil"/>
          </w:tcBorders>
        </w:tcPr>
        <w:p w:rsidR="00E85078" w:rsidRDefault="00E85078" w:rsidP="004320BA">
          <w:pPr>
            <w:pStyle w:val="Zpat"/>
            <w:ind w:left="-10" w:firstLine="10"/>
            <w:rPr>
              <w:rFonts w:cs="Arial"/>
              <w:color w:val="262626" w:themeColor="text1" w:themeTint="D9"/>
              <w:sz w:val="18"/>
              <w:szCs w:val="18"/>
            </w:rPr>
          </w:pPr>
          <w:r w:rsidRPr="00B96944">
            <w:rPr>
              <w:rFonts w:cs="Arial"/>
              <w:color w:val="262626" w:themeColor="text1" w:themeTint="D9"/>
              <w:sz w:val="18"/>
              <w:szCs w:val="18"/>
            </w:rPr>
            <w:t>IČ:        27735109</w:t>
          </w:r>
          <w:r w:rsidRPr="00B96944">
            <w:rPr>
              <w:rFonts w:cs="Arial"/>
              <w:color w:val="262626" w:themeColor="text1" w:themeTint="D9"/>
              <w:sz w:val="18"/>
              <w:szCs w:val="18"/>
            </w:rPr>
            <w:br/>
            <w:t>DIČ: CZ27735109</w:t>
          </w:r>
        </w:p>
        <w:p w:rsidR="00E85078" w:rsidRPr="00B96944" w:rsidRDefault="00E85078" w:rsidP="004320BA">
          <w:pPr>
            <w:pStyle w:val="Zpat"/>
            <w:ind w:left="-10" w:firstLine="10"/>
            <w:rPr>
              <w:color w:val="262626" w:themeColor="text1" w:themeTint="D9"/>
              <w:sz w:val="18"/>
              <w:szCs w:val="18"/>
            </w:rPr>
          </w:pPr>
          <w:r>
            <w:rPr>
              <w:rFonts w:cs="Arial"/>
              <w:color w:val="262626" w:themeColor="text1" w:themeTint="D9"/>
              <w:sz w:val="18"/>
              <w:szCs w:val="18"/>
            </w:rPr>
            <w:t>Bankovní spojení:</w:t>
          </w:r>
          <w:r w:rsidRPr="00B96944">
            <w:rPr>
              <w:rFonts w:cs="Arial"/>
              <w:color w:val="262626" w:themeColor="text1" w:themeTint="D9"/>
              <w:sz w:val="18"/>
              <w:szCs w:val="18"/>
            </w:rPr>
            <w:br/>
            <w:t>35-9669950287/0100</w:t>
          </w:r>
        </w:p>
      </w:tc>
    </w:tr>
  </w:tbl>
  <w:p w:rsidR="00C65838" w:rsidRPr="00092032" w:rsidRDefault="00C65838" w:rsidP="000920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34D" w:rsidRDefault="00A0234D" w:rsidP="00265492">
      <w:r>
        <w:separator/>
      </w:r>
    </w:p>
  </w:footnote>
  <w:footnote w:type="continuationSeparator" w:id="0">
    <w:p w:rsidR="00A0234D" w:rsidRDefault="00A0234D" w:rsidP="00265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6E1" w:rsidRDefault="003366E1" w:rsidP="00352F8C">
    <w:pPr>
      <w:pStyle w:val="Zhlav"/>
      <w:tabs>
        <w:tab w:val="clear" w:pos="9072"/>
        <w:tab w:val="right" w:pos="9781"/>
      </w:tabs>
      <w:jc w:val="right"/>
    </w:pPr>
  </w:p>
  <w:p w:rsidR="00265492" w:rsidRDefault="000559C2" w:rsidP="00352F8C">
    <w:pPr>
      <w:pStyle w:val="Zhlav"/>
      <w:tabs>
        <w:tab w:val="clear" w:pos="9072"/>
        <w:tab w:val="right" w:pos="9781"/>
      </w:tabs>
      <w:jc w:val="right"/>
    </w:pPr>
    <w:r>
      <w:br/>
    </w:r>
    <w:r w:rsidR="00265492">
      <w:rPr>
        <w:noProof/>
        <w:lang w:eastAsia="cs-CZ"/>
      </w:rPr>
      <w:drawing>
        <wp:inline distT="0" distB="0" distL="0" distR="0">
          <wp:extent cx="1854044" cy="450369"/>
          <wp:effectExtent l="19050" t="0" r="0" b="0"/>
          <wp:docPr id="1" name="obrázek 1" descr="C:\Users\Marek\Desktop\ZALESI-MOJE_PRÁCE\LOGA-POUZITE\logoL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ek\Desktop\ZALESI-MOJE_PRÁCE\LOGA-POUZITE\logoL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786"/>
                  <a:stretch>
                    <a:fillRect/>
                  </a:stretch>
                </pic:blipFill>
                <pic:spPr bwMode="auto">
                  <a:xfrm>
                    <a:off x="0" y="0"/>
                    <a:ext cx="1876492" cy="4558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65492" w:rsidRPr="00DA2529" w:rsidRDefault="00265492">
    <w:pPr>
      <w:pStyle w:val="Zhlav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A4235"/>
    <w:multiLevelType w:val="hybridMultilevel"/>
    <w:tmpl w:val="3F32D3DA"/>
    <w:lvl w:ilvl="0" w:tplc="E6FCD4A0">
      <w:start w:val="7"/>
      <w:numFmt w:val="bullet"/>
      <w:lvlText w:val="-"/>
      <w:lvlJc w:val="left"/>
      <w:pPr>
        <w:ind w:left="720" w:hanging="360"/>
      </w:pPr>
      <w:rPr>
        <w:rFonts w:ascii="Corbel" w:eastAsiaTheme="minorHAnsi" w:hAnsi="Corbel" w:cs="Corbe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07F95"/>
    <w:multiLevelType w:val="hybridMultilevel"/>
    <w:tmpl w:val="7FC2B29A"/>
    <w:lvl w:ilvl="0" w:tplc="E6FCD4A0">
      <w:start w:val="7"/>
      <w:numFmt w:val="bullet"/>
      <w:lvlText w:val="-"/>
      <w:lvlJc w:val="left"/>
      <w:pPr>
        <w:ind w:left="720" w:hanging="360"/>
      </w:pPr>
      <w:rPr>
        <w:rFonts w:ascii="Corbel" w:eastAsiaTheme="minorHAnsi" w:hAnsi="Corbel" w:cs="Corbe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52F95"/>
    <w:multiLevelType w:val="hybridMultilevel"/>
    <w:tmpl w:val="28548E6E"/>
    <w:lvl w:ilvl="0" w:tplc="6E94AB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0586F"/>
    <w:multiLevelType w:val="hybridMultilevel"/>
    <w:tmpl w:val="E1FC01C2"/>
    <w:lvl w:ilvl="0" w:tplc="E6FCD4A0">
      <w:start w:val="7"/>
      <w:numFmt w:val="bullet"/>
      <w:lvlText w:val="-"/>
      <w:lvlJc w:val="left"/>
      <w:pPr>
        <w:ind w:left="720" w:hanging="360"/>
      </w:pPr>
      <w:rPr>
        <w:rFonts w:ascii="Corbel" w:eastAsiaTheme="minorHAnsi" w:hAnsi="Corbel" w:cs="Corbe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30FC4"/>
    <w:multiLevelType w:val="hybridMultilevel"/>
    <w:tmpl w:val="2FFC5396"/>
    <w:lvl w:ilvl="0" w:tplc="CCC06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C213A"/>
    <w:multiLevelType w:val="hybridMultilevel"/>
    <w:tmpl w:val="28548E6E"/>
    <w:lvl w:ilvl="0" w:tplc="6E94AB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4491A"/>
    <w:multiLevelType w:val="hybridMultilevel"/>
    <w:tmpl w:val="5A501E40"/>
    <w:lvl w:ilvl="0" w:tplc="E6FCD4A0">
      <w:start w:val="7"/>
      <w:numFmt w:val="bullet"/>
      <w:lvlText w:val="-"/>
      <w:lvlJc w:val="left"/>
      <w:pPr>
        <w:ind w:left="720" w:hanging="360"/>
      </w:pPr>
      <w:rPr>
        <w:rFonts w:ascii="Corbel" w:eastAsiaTheme="minorHAnsi" w:hAnsi="Corbel" w:cs="Corbe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928D6"/>
    <w:multiLevelType w:val="hybridMultilevel"/>
    <w:tmpl w:val="28548E6E"/>
    <w:lvl w:ilvl="0" w:tplc="6E94AB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F79DC"/>
    <w:multiLevelType w:val="hybridMultilevel"/>
    <w:tmpl w:val="314CAD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508EB"/>
    <w:multiLevelType w:val="hybridMultilevel"/>
    <w:tmpl w:val="7EE80776"/>
    <w:lvl w:ilvl="0" w:tplc="51E08F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24BB6"/>
    <w:multiLevelType w:val="hybridMultilevel"/>
    <w:tmpl w:val="DC041E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C7221"/>
    <w:multiLevelType w:val="hybridMultilevel"/>
    <w:tmpl w:val="29782E12"/>
    <w:lvl w:ilvl="0" w:tplc="A224B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631B3"/>
    <w:multiLevelType w:val="hybridMultilevel"/>
    <w:tmpl w:val="B7A6DBD2"/>
    <w:lvl w:ilvl="0" w:tplc="E6FCD4A0">
      <w:start w:val="7"/>
      <w:numFmt w:val="bullet"/>
      <w:lvlText w:val="-"/>
      <w:lvlJc w:val="left"/>
      <w:pPr>
        <w:ind w:left="720" w:hanging="360"/>
      </w:pPr>
      <w:rPr>
        <w:rFonts w:ascii="Corbel" w:eastAsiaTheme="minorHAnsi" w:hAnsi="Corbel" w:cs="Corbe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87F77"/>
    <w:multiLevelType w:val="hybridMultilevel"/>
    <w:tmpl w:val="B66CF734"/>
    <w:lvl w:ilvl="0" w:tplc="E6FCD4A0">
      <w:start w:val="7"/>
      <w:numFmt w:val="bullet"/>
      <w:lvlText w:val="-"/>
      <w:lvlJc w:val="left"/>
      <w:pPr>
        <w:ind w:left="720" w:hanging="360"/>
      </w:pPr>
      <w:rPr>
        <w:rFonts w:ascii="Corbel" w:eastAsiaTheme="minorHAnsi" w:hAnsi="Corbel" w:cs="Corbe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3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12"/>
  </w:num>
  <w:num w:numId="10">
    <w:abstractNumId w:val="4"/>
  </w:num>
  <w:num w:numId="11">
    <w:abstractNumId w:val="0"/>
  </w:num>
  <w:num w:numId="12">
    <w:abstractNumId w:val="2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92"/>
    <w:rsid w:val="00043A80"/>
    <w:rsid w:val="000559C2"/>
    <w:rsid w:val="00066E29"/>
    <w:rsid w:val="00092032"/>
    <w:rsid w:val="00093F3D"/>
    <w:rsid w:val="000F0EFB"/>
    <w:rsid w:val="000F485C"/>
    <w:rsid w:val="00104A2E"/>
    <w:rsid w:val="001C3F48"/>
    <w:rsid w:val="001D336D"/>
    <w:rsid w:val="00261B2F"/>
    <w:rsid w:val="00262C0E"/>
    <w:rsid w:val="00265492"/>
    <w:rsid w:val="0026640B"/>
    <w:rsid w:val="002D60F4"/>
    <w:rsid w:val="00304713"/>
    <w:rsid w:val="003366E1"/>
    <w:rsid w:val="00352F8C"/>
    <w:rsid w:val="00357DEB"/>
    <w:rsid w:val="00394717"/>
    <w:rsid w:val="003F508E"/>
    <w:rsid w:val="00407A53"/>
    <w:rsid w:val="004D49A6"/>
    <w:rsid w:val="00586894"/>
    <w:rsid w:val="005A38BB"/>
    <w:rsid w:val="005E05E2"/>
    <w:rsid w:val="005E5845"/>
    <w:rsid w:val="005F35AD"/>
    <w:rsid w:val="006928DC"/>
    <w:rsid w:val="006A4BFF"/>
    <w:rsid w:val="006E3CA6"/>
    <w:rsid w:val="0071223B"/>
    <w:rsid w:val="00741E7E"/>
    <w:rsid w:val="007846E0"/>
    <w:rsid w:val="007F7EC1"/>
    <w:rsid w:val="008165CA"/>
    <w:rsid w:val="00892C5E"/>
    <w:rsid w:val="00893A4F"/>
    <w:rsid w:val="008C5FCB"/>
    <w:rsid w:val="00907858"/>
    <w:rsid w:val="00A0234D"/>
    <w:rsid w:val="00A02870"/>
    <w:rsid w:val="00A130C8"/>
    <w:rsid w:val="00A36EB2"/>
    <w:rsid w:val="00A9382F"/>
    <w:rsid w:val="00B1163D"/>
    <w:rsid w:val="00B11743"/>
    <w:rsid w:val="00B567BA"/>
    <w:rsid w:val="00B6599B"/>
    <w:rsid w:val="00C65838"/>
    <w:rsid w:val="00D203D3"/>
    <w:rsid w:val="00D54F9C"/>
    <w:rsid w:val="00D6075E"/>
    <w:rsid w:val="00D77902"/>
    <w:rsid w:val="00D86DB6"/>
    <w:rsid w:val="00DA2529"/>
    <w:rsid w:val="00DD6D98"/>
    <w:rsid w:val="00DF12E4"/>
    <w:rsid w:val="00DF3529"/>
    <w:rsid w:val="00E5721B"/>
    <w:rsid w:val="00E617CA"/>
    <w:rsid w:val="00E85078"/>
    <w:rsid w:val="00EE36E8"/>
    <w:rsid w:val="00EF71E3"/>
    <w:rsid w:val="00F07761"/>
    <w:rsid w:val="00FA6726"/>
    <w:rsid w:val="00FA749E"/>
    <w:rsid w:val="00FD6BA0"/>
    <w:rsid w:val="00F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ECE6A"/>
  <w15:docId w15:val="{92FDE1D6-C996-43BE-8779-7996A9DD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0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066E29"/>
    <w:pPr>
      <w:keepNext/>
      <w:keepLines/>
      <w:widowControl w:val="0"/>
      <w:suppressAutoHyphens/>
      <w:autoSpaceDN w:val="0"/>
      <w:spacing w:before="200"/>
      <w:textAlignment w:val="baseline"/>
      <w:outlineLvl w:val="3"/>
    </w:pPr>
    <w:rPr>
      <w:rFonts w:ascii="Cambria" w:hAnsi="Cambria" w:cs="Mangal"/>
      <w:b/>
      <w:bCs/>
      <w:i/>
      <w:iCs/>
      <w:color w:val="4F81BD"/>
      <w:kern w:val="3"/>
      <w:sz w:val="24"/>
      <w:szCs w:val="21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54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5492"/>
  </w:style>
  <w:style w:type="paragraph" w:styleId="Zpat">
    <w:name w:val="footer"/>
    <w:basedOn w:val="Normln"/>
    <w:link w:val="ZpatChar"/>
    <w:uiPriority w:val="99"/>
    <w:unhideWhenUsed/>
    <w:rsid w:val="002654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5492"/>
  </w:style>
  <w:style w:type="paragraph" w:styleId="Textbubliny">
    <w:name w:val="Balloon Text"/>
    <w:basedOn w:val="Normln"/>
    <w:link w:val="TextbublinyChar"/>
    <w:uiPriority w:val="99"/>
    <w:semiHidden/>
    <w:unhideWhenUsed/>
    <w:rsid w:val="002654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49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65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99"/>
    <w:qFormat/>
    <w:rsid w:val="00C65838"/>
    <w:rPr>
      <w:b/>
      <w:bCs/>
    </w:rPr>
  </w:style>
  <w:style w:type="character" w:customStyle="1" w:styleId="apple-converted-space">
    <w:name w:val="apple-converted-space"/>
    <w:basedOn w:val="Standardnpsmoodstavce"/>
    <w:rsid w:val="00C65838"/>
  </w:style>
  <w:style w:type="character" w:styleId="Hypertextovodkaz">
    <w:name w:val="Hyperlink"/>
    <w:basedOn w:val="Standardnpsmoodstavce"/>
    <w:uiPriority w:val="99"/>
    <w:unhideWhenUsed/>
    <w:rsid w:val="000F0EFB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9"/>
    <w:rsid w:val="00066E29"/>
    <w:rPr>
      <w:rFonts w:ascii="Cambria" w:eastAsia="Times New Roman" w:hAnsi="Cambria" w:cs="Mangal"/>
      <w:b/>
      <w:bCs/>
      <w:i/>
      <w:iCs/>
      <w:color w:val="4F81BD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FE54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E5480"/>
    <w:pPr>
      <w:spacing w:after="120"/>
    </w:pPr>
    <w:rPr>
      <w:rFonts w:ascii="Aller" w:hAnsi="Aller"/>
      <w:color w:val="4C4C4C"/>
    </w:rPr>
  </w:style>
  <w:style w:type="paragraph" w:customStyle="1" w:styleId="Import0">
    <w:name w:val="Import 0"/>
    <w:basedOn w:val="Normln"/>
    <w:rsid w:val="00A9382F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407A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LZ</dc:creator>
  <cp:lastModifiedBy>Aleš Hanus</cp:lastModifiedBy>
  <cp:revision>2</cp:revision>
  <dcterms:created xsi:type="dcterms:W3CDTF">2017-07-13T12:35:00Z</dcterms:created>
  <dcterms:modified xsi:type="dcterms:W3CDTF">2017-07-13T12:35:00Z</dcterms:modified>
</cp:coreProperties>
</file>