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17D0" w14:textId="77777777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1B826E0D" w14:textId="63953C06" w:rsidR="006D785E" w:rsidRDefault="000F3C43" w:rsidP="001906F4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Vzor p</w:t>
      </w:r>
      <w:r w:rsidR="00577F56">
        <w:rPr>
          <w:rFonts w:asciiTheme="minorHAnsi" w:hAnsiTheme="minorHAnsi"/>
          <w:b/>
          <w:bCs/>
          <w:sz w:val="32"/>
        </w:rPr>
        <w:t>ovinn</w:t>
      </w:r>
      <w:r>
        <w:rPr>
          <w:rFonts w:asciiTheme="minorHAnsi" w:hAnsiTheme="minorHAnsi"/>
          <w:b/>
          <w:bCs/>
          <w:sz w:val="32"/>
        </w:rPr>
        <w:t>é</w:t>
      </w:r>
      <w:r w:rsidR="00577F56">
        <w:rPr>
          <w:rFonts w:asciiTheme="minorHAnsi" w:hAnsiTheme="minorHAnsi"/>
          <w:b/>
          <w:bCs/>
          <w:sz w:val="32"/>
        </w:rPr>
        <w:t xml:space="preserve"> p</w:t>
      </w:r>
      <w:r w:rsidR="00513C9E">
        <w:rPr>
          <w:rFonts w:asciiTheme="minorHAnsi" w:hAnsiTheme="minorHAnsi"/>
          <w:b/>
          <w:bCs/>
          <w:sz w:val="32"/>
        </w:rPr>
        <w:t>říloh</w:t>
      </w:r>
      <w:r>
        <w:rPr>
          <w:rFonts w:asciiTheme="minorHAnsi" w:hAnsiTheme="minorHAnsi"/>
          <w:b/>
          <w:bCs/>
          <w:sz w:val="32"/>
        </w:rPr>
        <w:t>y</w:t>
      </w:r>
      <w:r w:rsidR="00513C9E">
        <w:rPr>
          <w:rFonts w:asciiTheme="minorHAnsi" w:hAnsiTheme="minorHAnsi"/>
          <w:b/>
          <w:bCs/>
          <w:sz w:val="32"/>
        </w:rPr>
        <w:t xml:space="preserve"> č. </w:t>
      </w:r>
      <w:r w:rsidR="00577F56">
        <w:rPr>
          <w:rFonts w:asciiTheme="minorHAnsi" w:hAnsiTheme="minorHAnsi"/>
          <w:b/>
          <w:bCs/>
          <w:sz w:val="32"/>
        </w:rPr>
        <w:t>18</w:t>
      </w:r>
      <w:r w:rsidR="004044A1">
        <w:rPr>
          <w:rFonts w:asciiTheme="minorHAnsi" w:hAnsiTheme="minorHAnsi"/>
          <w:b/>
          <w:bCs/>
          <w:sz w:val="32"/>
        </w:rPr>
        <w:t>:</w:t>
      </w:r>
      <w:r w:rsidR="00955943" w:rsidRPr="00955943">
        <w:rPr>
          <w:rFonts w:asciiTheme="minorHAnsi" w:hAnsiTheme="minorHAnsi"/>
          <w:b/>
          <w:bCs/>
          <w:sz w:val="32"/>
        </w:rPr>
        <w:t xml:space="preserve"> Výpočet většinových</w:t>
      </w:r>
      <w:r w:rsidR="00955943">
        <w:rPr>
          <w:rFonts w:asciiTheme="minorHAnsi" w:hAnsiTheme="minorHAnsi"/>
          <w:b/>
          <w:bCs/>
          <w:sz w:val="32"/>
        </w:rPr>
        <w:t xml:space="preserve"> způsobilých</w:t>
      </w:r>
      <w:r w:rsidR="00955943" w:rsidRPr="00955943">
        <w:rPr>
          <w:rFonts w:asciiTheme="minorHAnsi" w:hAnsiTheme="minorHAnsi"/>
          <w:b/>
          <w:bCs/>
          <w:sz w:val="32"/>
        </w:rPr>
        <w:t xml:space="preserve"> výdajů projektu pro daný typ komunikace</w:t>
      </w:r>
    </w:p>
    <w:p w14:paraId="5D21055D" w14:textId="77777777" w:rsidR="00955943" w:rsidRDefault="00955943" w:rsidP="001906F4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  <w:bookmarkStart w:id="0" w:name="_GoBack"/>
      <w:bookmarkEnd w:id="0"/>
    </w:p>
    <w:p w14:paraId="73EED6B8" w14:textId="6FFF6715" w:rsidR="00F64B17" w:rsidRDefault="00F64B17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Uvedená příloha se vyplňuje za účelem zjištění, u kterého typu komunikace (I., II., III. třídy nebo místní komunikace) se realizují většinové způsobilé výdaje projektu. V případě, že předmětem projektu je více dílčích částí, stavebních objektů a předmětů realizace (vegetační úpravy pozemků, bezpečnostní opatření, veřejné osvětlení příp. jiné), rozepisují se dle níže uvedeného příkladu do tabulky dané část</w:t>
      </w:r>
      <w:r w:rsidR="001D544F">
        <w:rPr>
          <w:rFonts w:asciiTheme="minorHAnsi" w:hAnsiTheme="minorHAnsi"/>
          <w:bCs/>
          <w:i/>
          <w:sz w:val="22"/>
        </w:rPr>
        <w:t xml:space="preserve">i vždy </w:t>
      </w:r>
      <w:r w:rsidR="001D544F" w:rsidRPr="001D544F">
        <w:rPr>
          <w:rFonts w:asciiTheme="minorHAnsi" w:hAnsiTheme="minorHAnsi"/>
          <w:bCs/>
          <w:i/>
          <w:sz w:val="22"/>
          <w:u w:val="single"/>
        </w:rPr>
        <w:t xml:space="preserve">dle </w:t>
      </w:r>
      <w:r w:rsidRPr="001D544F">
        <w:rPr>
          <w:rFonts w:asciiTheme="minorHAnsi" w:hAnsiTheme="minorHAnsi"/>
          <w:bCs/>
          <w:i/>
          <w:sz w:val="22"/>
          <w:u w:val="single"/>
        </w:rPr>
        <w:t>typu přiléhající komunikace</w:t>
      </w:r>
      <w:r>
        <w:rPr>
          <w:rFonts w:asciiTheme="minorHAnsi" w:hAnsiTheme="minorHAnsi"/>
          <w:bCs/>
          <w:i/>
          <w:sz w:val="22"/>
        </w:rPr>
        <w:t>.</w:t>
      </w:r>
      <w:r w:rsidR="001D544F">
        <w:rPr>
          <w:rFonts w:asciiTheme="minorHAnsi" w:hAnsiTheme="minorHAnsi"/>
          <w:bCs/>
          <w:i/>
          <w:sz w:val="22"/>
        </w:rPr>
        <w:t xml:space="preserve"> Výdaje na vedlejší aktivity projektu se do výpočtu nezapočítávají.</w:t>
      </w:r>
      <w:r>
        <w:rPr>
          <w:rFonts w:asciiTheme="minorHAnsi" w:hAnsiTheme="minorHAnsi"/>
          <w:bCs/>
          <w:i/>
          <w:sz w:val="22"/>
        </w:rPr>
        <w:t xml:space="preserve"> </w:t>
      </w:r>
      <w:r w:rsidR="001D544F">
        <w:rPr>
          <w:rFonts w:asciiTheme="minorHAnsi" w:hAnsiTheme="minorHAnsi"/>
          <w:bCs/>
          <w:i/>
          <w:sz w:val="22"/>
        </w:rPr>
        <w:t>Pod tabulkou je následně uvedeno, ke kterému typu komunikace náleží většinové způsobilé výdaje projektu. Uvedené částky musí být ověřitelné z položkového příp. jiného rozpočtu.</w:t>
      </w:r>
    </w:p>
    <w:p w14:paraId="330EB586" w14:textId="46FC5563" w:rsidR="001906F4" w:rsidRDefault="001906F4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</w:p>
    <w:p w14:paraId="596492E7" w14:textId="67210E99" w:rsidR="00955943" w:rsidRDefault="0095594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3"/>
        <w:gridCol w:w="1623"/>
        <w:gridCol w:w="1843"/>
        <w:gridCol w:w="3113"/>
      </w:tblGrid>
      <w:tr w:rsidR="00955943" w14:paraId="7BC4DB38" w14:textId="4B98F8C8" w:rsidTr="00F64B17">
        <w:tc>
          <w:tcPr>
            <w:tcW w:w="2483" w:type="dxa"/>
          </w:tcPr>
          <w:p w14:paraId="78598DED" w14:textId="7974CD83" w:rsidR="00955943" w:rsidRPr="00955943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</w:rPr>
            </w:pPr>
            <w:r w:rsidRPr="00955943">
              <w:rPr>
                <w:rFonts w:asciiTheme="minorHAnsi" w:hAnsiTheme="minorHAnsi"/>
                <w:bCs/>
                <w:sz w:val="18"/>
              </w:rPr>
              <w:t>Označení předmětu projektu/ příslušné části/stavebního objektu</w:t>
            </w:r>
          </w:p>
        </w:tc>
        <w:tc>
          <w:tcPr>
            <w:tcW w:w="1623" w:type="dxa"/>
          </w:tcPr>
          <w:p w14:paraId="3B3CFA7C" w14:textId="141B6DEC" w:rsidR="00955943" w:rsidRPr="00955943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 w:rsidRPr="00955943">
              <w:rPr>
                <w:rFonts w:asciiTheme="minorHAnsi" w:hAnsiTheme="minorHAnsi"/>
                <w:bCs/>
                <w:i/>
                <w:sz w:val="18"/>
              </w:rPr>
              <w:t>Typ přiléhající komunikace</w:t>
            </w:r>
          </w:p>
        </w:tc>
        <w:tc>
          <w:tcPr>
            <w:tcW w:w="1843" w:type="dxa"/>
          </w:tcPr>
          <w:p w14:paraId="1EA6B044" w14:textId="38A8E86A" w:rsidR="00955943" w:rsidRPr="00955943" w:rsidRDefault="00F64B17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Z</w:t>
            </w:r>
            <w:r w:rsidR="00955943" w:rsidRPr="00955943">
              <w:rPr>
                <w:rFonts w:asciiTheme="minorHAnsi" w:hAnsiTheme="minorHAnsi"/>
                <w:bCs/>
                <w:i/>
                <w:sz w:val="18"/>
              </w:rPr>
              <w:t>působilé výdaje na danou část/stavební objekt</w:t>
            </w:r>
            <w:r>
              <w:rPr>
                <w:rFonts w:asciiTheme="minorHAnsi" w:hAnsiTheme="minorHAnsi"/>
                <w:bCs/>
                <w:i/>
                <w:sz w:val="18"/>
              </w:rPr>
              <w:t xml:space="preserve"> (včetně DPH, pokud je způsobilým výdajem)</w:t>
            </w:r>
          </w:p>
        </w:tc>
        <w:tc>
          <w:tcPr>
            <w:tcW w:w="3113" w:type="dxa"/>
          </w:tcPr>
          <w:p w14:paraId="468D0129" w14:textId="7D426DD8" w:rsidR="00955943" w:rsidRPr="00955943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 w:rsidRPr="00955943">
              <w:rPr>
                <w:rFonts w:asciiTheme="minorHAnsi" w:hAnsiTheme="minorHAnsi"/>
                <w:bCs/>
                <w:i/>
                <w:sz w:val="18"/>
              </w:rPr>
              <w:t>Poznámka</w:t>
            </w:r>
          </w:p>
        </w:tc>
      </w:tr>
      <w:tr w:rsidR="00955943" w14:paraId="46B8C38F" w14:textId="2A7264A7" w:rsidTr="00F64B17">
        <w:tc>
          <w:tcPr>
            <w:tcW w:w="2483" w:type="dxa"/>
          </w:tcPr>
          <w:p w14:paraId="58D31227" w14:textId="77777777" w:rsidR="00955943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 w:rsidRPr="00955943">
              <w:rPr>
                <w:rFonts w:asciiTheme="minorHAnsi" w:hAnsiTheme="minorHAnsi"/>
                <w:bCs/>
                <w:i/>
                <w:sz w:val="18"/>
              </w:rPr>
              <w:t xml:space="preserve">SO 101 – chodník v délce </w:t>
            </w:r>
            <w:proofErr w:type="gramStart"/>
            <w:r w:rsidRPr="00955943">
              <w:rPr>
                <w:rFonts w:asciiTheme="minorHAnsi" w:hAnsiTheme="minorHAnsi"/>
                <w:bCs/>
                <w:i/>
                <w:sz w:val="18"/>
              </w:rPr>
              <w:t>50m</w:t>
            </w:r>
            <w:proofErr w:type="gramEnd"/>
          </w:p>
          <w:p w14:paraId="4A1AEE3A" w14:textId="21605DC5" w:rsidR="00F64B17" w:rsidRPr="00955943" w:rsidRDefault="00F64B17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623" w:type="dxa"/>
          </w:tcPr>
          <w:p w14:paraId="2C859FF8" w14:textId="28B573FD" w:rsidR="00955943" w:rsidRPr="00955943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 w:rsidRPr="00955943">
              <w:rPr>
                <w:rFonts w:asciiTheme="minorHAnsi" w:hAnsiTheme="minorHAnsi"/>
                <w:bCs/>
                <w:i/>
                <w:sz w:val="18"/>
              </w:rPr>
              <w:t>Komunikace III. třídy</w:t>
            </w:r>
          </w:p>
        </w:tc>
        <w:tc>
          <w:tcPr>
            <w:tcW w:w="1843" w:type="dxa"/>
          </w:tcPr>
          <w:p w14:paraId="21A2CC5A" w14:textId="30D26774" w:rsidR="00955943" w:rsidRDefault="003726D6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1</w:t>
            </w:r>
            <w:r w:rsidR="00F64B17">
              <w:rPr>
                <w:rFonts w:asciiTheme="minorHAnsi" w:hAnsiTheme="minorHAnsi"/>
                <w:bCs/>
                <w:i/>
                <w:sz w:val="18"/>
              </w:rPr>
              <w:t>0</w:t>
            </w:r>
            <w:r>
              <w:rPr>
                <w:rFonts w:asciiTheme="minorHAnsi" w:hAnsiTheme="minorHAnsi"/>
                <w:bCs/>
                <w:i/>
                <w:sz w:val="18"/>
              </w:rPr>
              <w:t>0</w:t>
            </w:r>
            <w:r w:rsidR="00955943" w:rsidRPr="00955943">
              <w:rPr>
                <w:rFonts w:asciiTheme="minorHAnsi" w:hAnsiTheme="minorHAnsi"/>
                <w:bCs/>
                <w:i/>
                <w:sz w:val="18"/>
              </w:rPr>
              <w:t>.000,-</w:t>
            </w:r>
          </w:p>
          <w:p w14:paraId="0631FCB8" w14:textId="1F2DD132" w:rsidR="00F64B17" w:rsidRPr="00955943" w:rsidRDefault="00F64B17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3113" w:type="dxa"/>
          </w:tcPr>
          <w:p w14:paraId="018C1D95" w14:textId="4DFC844F" w:rsidR="00955943" w:rsidRPr="00955943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Část chodní</w:t>
            </w:r>
            <w:r w:rsidRPr="00955943">
              <w:rPr>
                <w:rFonts w:asciiTheme="minorHAnsi" w:hAnsiTheme="minorHAnsi"/>
                <w:bCs/>
                <w:i/>
                <w:sz w:val="18"/>
              </w:rPr>
              <w:t>k</w:t>
            </w:r>
            <w:r>
              <w:rPr>
                <w:rFonts w:asciiTheme="minorHAnsi" w:hAnsiTheme="minorHAnsi"/>
                <w:bCs/>
                <w:i/>
                <w:sz w:val="18"/>
              </w:rPr>
              <w:t>u</w:t>
            </w:r>
            <w:r w:rsidR="001D544F">
              <w:rPr>
                <w:rFonts w:asciiTheme="minorHAnsi" w:hAnsiTheme="minorHAnsi"/>
                <w:bCs/>
                <w:i/>
                <w:sz w:val="18"/>
              </w:rPr>
              <w:t xml:space="preserve"> SO 101</w:t>
            </w:r>
            <w:r w:rsidRPr="00955943">
              <w:rPr>
                <w:rFonts w:asciiTheme="minorHAnsi" w:hAnsiTheme="minorHAnsi"/>
                <w:bCs/>
                <w:i/>
                <w:sz w:val="18"/>
              </w:rPr>
              <w:t xml:space="preserve"> v uvedené délce </w:t>
            </w:r>
            <w:r>
              <w:rPr>
                <w:rFonts w:asciiTheme="minorHAnsi" w:hAnsiTheme="minorHAnsi"/>
                <w:bCs/>
                <w:i/>
                <w:sz w:val="18"/>
              </w:rPr>
              <w:t xml:space="preserve">včetně </w:t>
            </w:r>
            <w:r w:rsidR="003726D6">
              <w:rPr>
                <w:rFonts w:asciiTheme="minorHAnsi" w:hAnsiTheme="minorHAnsi"/>
                <w:bCs/>
                <w:i/>
                <w:sz w:val="18"/>
              </w:rPr>
              <w:t xml:space="preserve">části úpravy zatravnění kolem komunikace III. třídy </w:t>
            </w:r>
          </w:p>
        </w:tc>
      </w:tr>
      <w:tr w:rsidR="001D544F" w14:paraId="578239AF" w14:textId="77777777" w:rsidTr="00F64B17">
        <w:tc>
          <w:tcPr>
            <w:tcW w:w="2483" w:type="dxa"/>
          </w:tcPr>
          <w:p w14:paraId="0424528D" w14:textId="77777777" w:rsidR="001D544F" w:rsidRDefault="001D544F" w:rsidP="001D544F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SO 104 – VO</w:t>
            </w:r>
          </w:p>
          <w:p w14:paraId="5808A818" w14:textId="77777777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</w:p>
        </w:tc>
        <w:tc>
          <w:tcPr>
            <w:tcW w:w="1623" w:type="dxa"/>
          </w:tcPr>
          <w:p w14:paraId="5F2592AF" w14:textId="455F9AFD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955943">
              <w:rPr>
                <w:rFonts w:asciiTheme="minorHAnsi" w:hAnsiTheme="minorHAnsi"/>
                <w:bCs/>
                <w:i/>
                <w:sz w:val="18"/>
              </w:rPr>
              <w:t>Komunikace III. třídy</w:t>
            </w:r>
          </w:p>
        </w:tc>
        <w:tc>
          <w:tcPr>
            <w:tcW w:w="1843" w:type="dxa"/>
          </w:tcPr>
          <w:p w14:paraId="0C72B9B0" w14:textId="77777777" w:rsidR="001D544F" w:rsidRDefault="001D544F" w:rsidP="001D544F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50.000,-</w:t>
            </w:r>
          </w:p>
          <w:p w14:paraId="3F7927FA" w14:textId="77777777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</w:p>
        </w:tc>
        <w:tc>
          <w:tcPr>
            <w:tcW w:w="3113" w:type="dxa"/>
          </w:tcPr>
          <w:p w14:paraId="25FF8AF2" w14:textId="239CD1B6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veřejné osvětlení místa pro přecházení na komunikaci III. třídy</w:t>
            </w:r>
          </w:p>
        </w:tc>
      </w:tr>
      <w:tr w:rsidR="001D544F" w14:paraId="5A2D0DF8" w14:textId="77777777" w:rsidTr="00F64B17">
        <w:tc>
          <w:tcPr>
            <w:tcW w:w="2483" w:type="dxa"/>
          </w:tcPr>
          <w:p w14:paraId="07A2853E" w14:textId="08FA153A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SO 103 – místo pro přecházení</w:t>
            </w:r>
          </w:p>
        </w:tc>
        <w:tc>
          <w:tcPr>
            <w:tcW w:w="1623" w:type="dxa"/>
          </w:tcPr>
          <w:p w14:paraId="00DE41AB" w14:textId="540911CC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955943">
              <w:rPr>
                <w:rFonts w:asciiTheme="minorHAnsi" w:hAnsiTheme="minorHAnsi"/>
                <w:bCs/>
                <w:i/>
                <w:sz w:val="18"/>
              </w:rPr>
              <w:t>Komunikace III. třídy</w:t>
            </w:r>
          </w:p>
        </w:tc>
        <w:tc>
          <w:tcPr>
            <w:tcW w:w="1843" w:type="dxa"/>
          </w:tcPr>
          <w:p w14:paraId="6989DBB1" w14:textId="07F00CF5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30.000,-</w:t>
            </w:r>
          </w:p>
        </w:tc>
        <w:tc>
          <w:tcPr>
            <w:tcW w:w="3113" w:type="dxa"/>
          </w:tcPr>
          <w:p w14:paraId="68BDF356" w14:textId="17C78CAB" w:rsidR="001D544F" w:rsidRPr="003726D6" w:rsidRDefault="001D544F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místo pro přecházení komunikace III. třídy, na které navazuje chodník SO 101</w:t>
            </w:r>
          </w:p>
        </w:tc>
      </w:tr>
      <w:tr w:rsidR="00955943" w14:paraId="085BA14D" w14:textId="77579878" w:rsidTr="00F64B17">
        <w:tc>
          <w:tcPr>
            <w:tcW w:w="2483" w:type="dxa"/>
          </w:tcPr>
          <w:p w14:paraId="14FE324F" w14:textId="709C5FDC" w:rsidR="00955943" w:rsidRPr="003726D6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 xml:space="preserve">SO 101 – chodník v délce </w:t>
            </w:r>
            <w:proofErr w:type="gramStart"/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20m</w:t>
            </w:r>
            <w:proofErr w:type="gramEnd"/>
          </w:p>
        </w:tc>
        <w:tc>
          <w:tcPr>
            <w:tcW w:w="1623" w:type="dxa"/>
          </w:tcPr>
          <w:p w14:paraId="76DCAEA1" w14:textId="7FD26981" w:rsidR="00955943" w:rsidRPr="003726D6" w:rsidRDefault="00955943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Místní komunikace</w:t>
            </w:r>
          </w:p>
        </w:tc>
        <w:tc>
          <w:tcPr>
            <w:tcW w:w="1843" w:type="dxa"/>
          </w:tcPr>
          <w:p w14:paraId="0B243D98" w14:textId="4844A365" w:rsidR="00955943" w:rsidRPr="003726D6" w:rsidRDefault="003726D6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30.000,-</w:t>
            </w:r>
          </w:p>
        </w:tc>
        <w:tc>
          <w:tcPr>
            <w:tcW w:w="3113" w:type="dxa"/>
          </w:tcPr>
          <w:p w14:paraId="76812E66" w14:textId="60760A2A" w:rsidR="00955943" w:rsidRPr="003726D6" w:rsidRDefault="003726D6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 xml:space="preserve">Zbylá část chodníku </w:t>
            </w:r>
            <w:r w:rsidR="001D544F">
              <w:rPr>
                <w:rFonts w:asciiTheme="minorHAnsi" w:hAnsiTheme="minorHAnsi"/>
                <w:bCs/>
                <w:i/>
                <w:sz w:val="18"/>
                <w:highlight w:val="yellow"/>
              </w:rPr>
              <w:t xml:space="preserve">SO 101 </w:t>
            </w: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v dané délce</w:t>
            </w:r>
            <w:r w:rsidR="001D544F">
              <w:rPr>
                <w:rFonts w:asciiTheme="minorHAnsi" w:hAnsiTheme="minorHAnsi"/>
                <w:bCs/>
                <w:i/>
                <w:sz w:val="18"/>
                <w:highlight w:val="yellow"/>
              </w:rPr>
              <w:t>, která vede u místní komunikace</w:t>
            </w:r>
          </w:p>
        </w:tc>
      </w:tr>
      <w:tr w:rsidR="00955943" w14:paraId="384C353B" w14:textId="54DDFFB5" w:rsidTr="00F64B17">
        <w:tc>
          <w:tcPr>
            <w:tcW w:w="2483" w:type="dxa"/>
          </w:tcPr>
          <w:p w14:paraId="7D26A535" w14:textId="6F154C4B" w:rsidR="00955943" w:rsidRPr="003726D6" w:rsidRDefault="003726D6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 xml:space="preserve">SO 102 – chodník v délce </w:t>
            </w:r>
            <w:proofErr w:type="gramStart"/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80m</w:t>
            </w:r>
            <w:proofErr w:type="gramEnd"/>
          </w:p>
        </w:tc>
        <w:tc>
          <w:tcPr>
            <w:tcW w:w="1623" w:type="dxa"/>
          </w:tcPr>
          <w:p w14:paraId="4E9CDBDD" w14:textId="4460A561" w:rsidR="00955943" w:rsidRPr="003726D6" w:rsidRDefault="003726D6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Místní komunikace</w:t>
            </w:r>
          </w:p>
        </w:tc>
        <w:tc>
          <w:tcPr>
            <w:tcW w:w="1843" w:type="dxa"/>
          </w:tcPr>
          <w:p w14:paraId="72AB7FA1" w14:textId="6131E67B" w:rsidR="00955943" w:rsidRPr="003726D6" w:rsidRDefault="003726D6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160.000,-</w:t>
            </w:r>
          </w:p>
        </w:tc>
        <w:tc>
          <w:tcPr>
            <w:tcW w:w="3113" w:type="dxa"/>
          </w:tcPr>
          <w:p w14:paraId="63A797F2" w14:textId="3DA74500" w:rsidR="00955943" w:rsidRPr="003726D6" w:rsidRDefault="003726D6" w:rsidP="006D785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8"/>
                <w:highlight w:val="yellow"/>
              </w:rPr>
            </w:pPr>
            <w:r w:rsidRPr="003726D6">
              <w:rPr>
                <w:rFonts w:asciiTheme="minorHAnsi" w:hAnsiTheme="minorHAnsi"/>
                <w:bCs/>
                <w:i/>
                <w:sz w:val="18"/>
                <w:highlight w:val="yellow"/>
              </w:rPr>
              <w:t>Chodník v dané délce včetně prvků zvyšujících bezpečnost pěší dopravy – zpomalovací prahy.</w:t>
            </w:r>
          </w:p>
        </w:tc>
      </w:tr>
    </w:tbl>
    <w:p w14:paraId="3F8774EE" w14:textId="5876F460" w:rsidR="00955943" w:rsidRDefault="004B51B4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Pozn.:  V případě, že se daná část</w:t>
      </w:r>
      <w:r w:rsidR="0005268A">
        <w:rPr>
          <w:rFonts w:asciiTheme="minorHAnsi" w:hAnsiTheme="minorHAnsi"/>
          <w:bCs/>
          <w:i/>
          <w:sz w:val="22"/>
        </w:rPr>
        <w:t xml:space="preserve"> způsobilých výdajů</w:t>
      </w:r>
      <w:r>
        <w:rPr>
          <w:rFonts w:asciiTheme="minorHAnsi" w:hAnsiTheme="minorHAnsi"/>
          <w:bCs/>
          <w:i/>
          <w:sz w:val="22"/>
        </w:rPr>
        <w:t xml:space="preserve"> skládá z více položek rozpočtu,</w:t>
      </w:r>
      <w:r w:rsidR="0005268A">
        <w:rPr>
          <w:rFonts w:asciiTheme="minorHAnsi" w:hAnsiTheme="minorHAnsi"/>
          <w:bCs/>
          <w:i/>
          <w:sz w:val="22"/>
        </w:rPr>
        <w:t xml:space="preserve"> a tedy nelze jednoduše výši částky ověřit,</w:t>
      </w:r>
      <w:r>
        <w:rPr>
          <w:rFonts w:asciiTheme="minorHAnsi" w:hAnsiTheme="minorHAnsi"/>
          <w:bCs/>
          <w:i/>
          <w:sz w:val="22"/>
        </w:rPr>
        <w:t xml:space="preserve"> uv</w:t>
      </w:r>
      <w:r w:rsidR="0005268A">
        <w:rPr>
          <w:rFonts w:asciiTheme="minorHAnsi" w:hAnsiTheme="minorHAnsi"/>
          <w:bCs/>
          <w:i/>
          <w:sz w:val="22"/>
        </w:rPr>
        <w:t>eďte</w:t>
      </w:r>
      <w:r>
        <w:rPr>
          <w:rFonts w:asciiTheme="minorHAnsi" w:hAnsiTheme="minorHAnsi"/>
          <w:bCs/>
          <w:i/>
          <w:sz w:val="22"/>
        </w:rPr>
        <w:t xml:space="preserve"> odkazy na konkrétní položky, ze kterých</w:t>
      </w:r>
      <w:r w:rsidR="0005268A">
        <w:rPr>
          <w:rFonts w:asciiTheme="minorHAnsi" w:hAnsiTheme="minorHAnsi"/>
          <w:bCs/>
          <w:i/>
          <w:sz w:val="22"/>
        </w:rPr>
        <w:t xml:space="preserve"> se</w:t>
      </w:r>
      <w:r>
        <w:rPr>
          <w:rFonts w:asciiTheme="minorHAnsi" w:hAnsiTheme="minorHAnsi"/>
          <w:bCs/>
          <w:i/>
          <w:sz w:val="22"/>
        </w:rPr>
        <w:t xml:space="preserve"> částk</w:t>
      </w:r>
      <w:r w:rsidR="0005268A">
        <w:rPr>
          <w:rFonts w:asciiTheme="minorHAnsi" w:hAnsiTheme="minorHAnsi"/>
          <w:bCs/>
          <w:i/>
          <w:sz w:val="22"/>
        </w:rPr>
        <w:t>a skládá</w:t>
      </w:r>
      <w:r>
        <w:rPr>
          <w:rFonts w:asciiTheme="minorHAnsi" w:hAnsiTheme="minorHAnsi"/>
          <w:bCs/>
          <w:i/>
          <w:sz w:val="22"/>
        </w:rPr>
        <w:t>.</w:t>
      </w:r>
    </w:p>
    <w:p w14:paraId="5EF40845" w14:textId="77777777" w:rsidR="004B51B4" w:rsidRDefault="004B51B4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</w:p>
    <w:p w14:paraId="6CCE9919" w14:textId="00B2FF01" w:rsidR="004B51B4" w:rsidRPr="00827181" w:rsidRDefault="004B51B4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i/>
          <w:sz w:val="22"/>
        </w:rPr>
      </w:pPr>
      <w:r w:rsidRPr="00827181">
        <w:rPr>
          <w:rFonts w:asciiTheme="minorHAnsi" w:hAnsiTheme="minorHAnsi"/>
          <w:b/>
          <w:bCs/>
          <w:i/>
          <w:sz w:val="22"/>
        </w:rPr>
        <w:t>Obrázky:</w:t>
      </w:r>
    </w:p>
    <w:p w14:paraId="2A5E89D1" w14:textId="7C2667B1" w:rsidR="003726D6" w:rsidRDefault="004B51B4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 xml:space="preserve">Na tomto místě doplňte </w:t>
      </w:r>
      <w:r w:rsidR="003726D6">
        <w:rPr>
          <w:rFonts w:asciiTheme="minorHAnsi" w:hAnsiTheme="minorHAnsi"/>
          <w:bCs/>
          <w:i/>
          <w:sz w:val="22"/>
        </w:rPr>
        <w:t>obrázkem z projektové dokumentace</w:t>
      </w:r>
      <w:r>
        <w:rPr>
          <w:rFonts w:asciiTheme="minorHAnsi" w:hAnsiTheme="minorHAnsi"/>
          <w:bCs/>
          <w:i/>
          <w:sz w:val="22"/>
        </w:rPr>
        <w:t>, a to v počtu dle jednotlivých dílčích částí, stavebních objektů a předmětů realizace</w:t>
      </w:r>
      <w:r w:rsidR="003726D6">
        <w:rPr>
          <w:rFonts w:asciiTheme="minorHAnsi" w:hAnsiTheme="minorHAnsi"/>
          <w:bCs/>
          <w:i/>
          <w:sz w:val="22"/>
        </w:rPr>
        <w:t>.</w:t>
      </w:r>
    </w:p>
    <w:p w14:paraId="4D86716E" w14:textId="77777777" w:rsidR="003726D6" w:rsidRDefault="003726D6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</w:p>
    <w:p w14:paraId="1D514385" w14:textId="4292940F" w:rsidR="00955943" w:rsidRPr="003726D6" w:rsidRDefault="0095594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/>
          <w:bCs/>
          <w:i/>
          <w:sz w:val="22"/>
        </w:rPr>
        <w:t xml:space="preserve">Označení většinových </w:t>
      </w:r>
      <w:r w:rsidR="001D544F">
        <w:rPr>
          <w:rFonts w:asciiTheme="minorHAnsi" w:hAnsiTheme="minorHAnsi"/>
          <w:b/>
          <w:bCs/>
          <w:i/>
          <w:sz w:val="22"/>
        </w:rPr>
        <w:t>způsobilých</w:t>
      </w:r>
      <w:r>
        <w:rPr>
          <w:rFonts w:asciiTheme="minorHAnsi" w:hAnsiTheme="minorHAnsi"/>
          <w:b/>
          <w:bCs/>
          <w:i/>
          <w:sz w:val="22"/>
        </w:rPr>
        <w:t xml:space="preserve"> výdajů projektu:</w:t>
      </w:r>
      <w:r w:rsidR="003726D6">
        <w:rPr>
          <w:rFonts w:asciiTheme="minorHAnsi" w:hAnsiTheme="minorHAnsi"/>
          <w:b/>
          <w:bCs/>
          <w:i/>
          <w:sz w:val="22"/>
        </w:rPr>
        <w:t xml:space="preserve"> </w:t>
      </w:r>
      <w:r w:rsidR="003726D6">
        <w:rPr>
          <w:rFonts w:asciiTheme="minorHAnsi" w:hAnsiTheme="minorHAnsi"/>
          <w:bCs/>
          <w:i/>
          <w:sz w:val="22"/>
        </w:rPr>
        <w:t xml:space="preserve">Většinové způsobilé výdaje se týkají realizace úprav u </w:t>
      </w:r>
      <w:r w:rsidR="003726D6" w:rsidRPr="001D544F">
        <w:rPr>
          <w:rFonts w:asciiTheme="minorHAnsi" w:hAnsiTheme="minorHAnsi"/>
          <w:b/>
          <w:bCs/>
          <w:i/>
          <w:sz w:val="22"/>
        </w:rPr>
        <w:t>místní komunikace</w:t>
      </w:r>
      <w:r w:rsidR="003726D6">
        <w:rPr>
          <w:rFonts w:asciiTheme="minorHAnsi" w:hAnsiTheme="minorHAnsi"/>
          <w:bCs/>
          <w:i/>
          <w:sz w:val="22"/>
        </w:rPr>
        <w:t>, a to ve výši 190.000,- Kč (30tis.+160tis.).</w:t>
      </w:r>
    </w:p>
    <w:p w14:paraId="4D80FD4E" w14:textId="77777777" w:rsidR="00955943" w:rsidRDefault="0095594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</w:p>
    <w:p w14:paraId="62BEA76A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A660A66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26F9A02" w14:textId="47296720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………………………………………………….</w:t>
      </w:r>
    </w:p>
    <w:p w14:paraId="73D33710" w14:textId="2F1F937A" w:rsidR="00133AB3" w:rsidRPr="006D785E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Podpis </w:t>
      </w:r>
      <w:r w:rsidR="00DE1DCF">
        <w:rPr>
          <w:rFonts w:asciiTheme="minorHAnsi" w:hAnsiTheme="minorHAnsi"/>
          <w:bCs/>
          <w:sz w:val="22"/>
        </w:rPr>
        <w:t>zpracovatele přílohy</w:t>
      </w:r>
    </w:p>
    <w:sectPr w:rsidR="00133AB3" w:rsidRPr="006D785E" w:rsidSect="00020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CA12" w14:textId="77777777" w:rsidR="00EE6FF5" w:rsidRDefault="00EE6FF5" w:rsidP="005F14C0">
      <w:r>
        <w:separator/>
      </w:r>
    </w:p>
  </w:endnote>
  <w:endnote w:type="continuationSeparator" w:id="0">
    <w:p w14:paraId="023C080D" w14:textId="77777777" w:rsidR="00EE6FF5" w:rsidRDefault="00EE6FF5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77777777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0FC2BAC1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1DCF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1DCF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08C5445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63EA" w14:textId="77777777" w:rsidR="00EE6FF5" w:rsidRDefault="00EE6FF5" w:rsidP="005F14C0">
      <w:r>
        <w:separator/>
      </w:r>
    </w:p>
  </w:footnote>
  <w:footnote w:type="continuationSeparator" w:id="0">
    <w:p w14:paraId="7C80D550" w14:textId="77777777" w:rsidR="00EE6FF5" w:rsidRDefault="00EE6FF5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B089" w14:textId="77777777" w:rsidR="00AD04FC" w:rsidRDefault="00AD04FC">
    <w:pPr>
      <w:pStyle w:val="Zhlav"/>
    </w:pPr>
    <w:r>
      <w:rPr>
        <w:noProof/>
        <w:lang w:eastAsia="cs-CZ"/>
      </w:rPr>
      <w:drawing>
        <wp:inline distT="0" distB="0" distL="0" distR="0" wp14:anchorId="1D31FD12" wp14:editId="21C6516A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BF00" w14:textId="210F5F3B" w:rsidR="000F3C43" w:rsidRPr="000F3C43" w:rsidRDefault="000F3C43" w:rsidP="000F3C43">
    <w:pPr>
      <w:pStyle w:val="Zhlav"/>
      <w:tabs>
        <w:tab w:val="clear" w:pos="4536"/>
      </w:tabs>
      <w:ind w:left="-284"/>
      <w:rPr>
        <w:rFonts w:cs="Arial"/>
      </w:rPr>
    </w:pPr>
    <w:r>
      <w:rPr>
        <w:rFonts w:cs="Arial"/>
      </w:rPr>
      <w:t xml:space="preserve">Příloha č. </w:t>
    </w:r>
    <w:r>
      <w:rPr>
        <w:rFonts w:cs="Arial"/>
      </w:rPr>
      <w:t>6</w:t>
    </w:r>
    <w:r>
      <w:rPr>
        <w:rFonts w:cs="Arial"/>
      </w:rPr>
      <w:t xml:space="preserve"> výzvy č. 4 s názvem „</w:t>
    </w:r>
    <w:r w:rsidRPr="003C0E17">
      <w:rPr>
        <w:rFonts w:cs="Arial"/>
      </w:rPr>
      <w:t xml:space="preserve">MAS </w:t>
    </w:r>
    <w:proofErr w:type="spellStart"/>
    <w:r w:rsidRPr="003C0E17">
      <w:rPr>
        <w:rFonts w:cs="Arial"/>
      </w:rPr>
      <w:t>Luhačovské</w:t>
    </w:r>
    <w:proofErr w:type="spellEnd"/>
    <w:r w:rsidRPr="003C0E17">
      <w:rPr>
        <w:rFonts w:cs="Arial"/>
      </w:rPr>
      <w:t xml:space="preserve"> Zálesí</w:t>
    </w:r>
    <w:r>
      <w:rPr>
        <w:rFonts w:cs="Arial"/>
      </w:rPr>
      <w:t xml:space="preserve"> – IROP – Bezpečnost dopravy“</w:t>
    </w:r>
  </w:p>
  <w:p w14:paraId="4F077AAD" w14:textId="77777777" w:rsidR="000F3C43" w:rsidRDefault="000F3C43" w:rsidP="00742E86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</w:p>
  <w:p w14:paraId="6E550D0C" w14:textId="0AF75F16" w:rsidR="008C1C54" w:rsidRPr="0038772F" w:rsidRDefault="00491001" w:rsidP="000F3C43">
    <w:pPr>
      <w:pStyle w:val="Zhlav"/>
      <w:tabs>
        <w:tab w:val="clear" w:pos="4536"/>
      </w:tabs>
      <w:ind w:left="-284"/>
      <w:jc w:val="right"/>
      <w:rPr>
        <w:rFonts w:ascii="Arial" w:hAnsi="Arial" w:cs="Arial"/>
        <w:b/>
        <w:color w:val="3366FF"/>
      </w:rPr>
    </w:pPr>
    <w:r>
      <w:rPr>
        <w:noProof/>
      </w:rPr>
      <w:drawing>
        <wp:inline distT="0" distB="0" distL="0" distR="0" wp14:anchorId="58503C30" wp14:editId="1921D149">
          <wp:extent cx="559455" cy="292097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62" cy="3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C54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02E19FC" wp14:editId="12A18B2F">
          <wp:simplePos x="0" y="0"/>
          <wp:positionH relativeFrom="margin">
            <wp:posOffset>-343535</wp:posOffset>
          </wp:positionH>
          <wp:positionV relativeFrom="margin">
            <wp:posOffset>-677545</wp:posOffset>
          </wp:positionV>
          <wp:extent cx="4620895" cy="658495"/>
          <wp:effectExtent l="0" t="0" r="8255" b="8255"/>
          <wp:wrapNone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2875C" w14:textId="77777777" w:rsidR="008C1C54" w:rsidRDefault="008C1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68A"/>
    <w:rsid w:val="00052A20"/>
    <w:rsid w:val="00052E04"/>
    <w:rsid w:val="000721BB"/>
    <w:rsid w:val="00073585"/>
    <w:rsid w:val="000A59E7"/>
    <w:rsid w:val="000A62F5"/>
    <w:rsid w:val="000B509C"/>
    <w:rsid w:val="000D0389"/>
    <w:rsid w:val="000D7C5C"/>
    <w:rsid w:val="000F3C43"/>
    <w:rsid w:val="000F3EE2"/>
    <w:rsid w:val="0010190B"/>
    <w:rsid w:val="00101A2C"/>
    <w:rsid w:val="00106F3E"/>
    <w:rsid w:val="00114B55"/>
    <w:rsid w:val="00133AB3"/>
    <w:rsid w:val="001906F4"/>
    <w:rsid w:val="0019590B"/>
    <w:rsid w:val="001A3701"/>
    <w:rsid w:val="001B7A36"/>
    <w:rsid w:val="001C5CF6"/>
    <w:rsid w:val="001D3778"/>
    <w:rsid w:val="001D4ACF"/>
    <w:rsid w:val="001D544F"/>
    <w:rsid w:val="001D7530"/>
    <w:rsid w:val="00214A65"/>
    <w:rsid w:val="00243FB9"/>
    <w:rsid w:val="00262862"/>
    <w:rsid w:val="002C6A60"/>
    <w:rsid w:val="002D7A45"/>
    <w:rsid w:val="002E2839"/>
    <w:rsid w:val="002E2D31"/>
    <w:rsid w:val="002F6039"/>
    <w:rsid w:val="00345663"/>
    <w:rsid w:val="003546A3"/>
    <w:rsid w:val="00356BF2"/>
    <w:rsid w:val="003726D6"/>
    <w:rsid w:val="003B2D73"/>
    <w:rsid w:val="003B75CB"/>
    <w:rsid w:val="003C607E"/>
    <w:rsid w:val="003D3B25"/>
    <w:rsid w:val="003F3B7F"/>
    <w:rsid w:val="004044A1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4B51B4"/>
    <w:rsid w:val="004E2FA6"/>
    <w:rsid w:val="00511FD4"/>
    <w:rsid w:val="00513C9E"/>
    <w:rsid w:val="005162A1"/>
    <w:rsid w:val="00527059"/>
    <w:rsid w:val="00531A79"/>
    <w:rsid w:val="00555E71"/>
    <w:rsid w:val="0056491C"/>
    <w:rsid w:val="00577F56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5139E"/>
    <w:rsid w:val="00674860"/>
    <w:rsid w:val="00695672"/>
    <w:rsid w:val="006A4580"/>
    <w:rsid w:val="006A7E4D"/>
    <w:rsid w:val="006B075D"/>
    <w:rsid w:val="006C7F6F"/>
    <w:rsid w:val="006D21C5"/>
    <w:rsid w:val="006D785E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27181"/>
    <w:rsid w:val="008326BE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6DFF"/>
    <w:rsid w:val="00955943"/>
    <w:rsid w:val="00974D36"/>
    <w:rsid w:val="0097765E"/>
    <w:rsid w:val="00996C51"/>
    <w:rsid w:val="009C6CE8"/>
    <w:rsid w:val="009D22D6"/>
    <w:rsid w:val="00A24865"/>
    <w:rsid w:val="00A41491"/>
    <w:rsid w:val="00A64B3C"/>
    <w:rsid w:val="00A74ED1"/>
    <w:rsid w:val="00A94DE2"/>
    <w:rsid w:val="00AA1B2E"/>
    <w:rsid w:val="00AD04FC"/>
    <w:rsid w:val="00AD0894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B34B5"/>
    <w:rsid w:val="00CC349E"/>
    <w:rsid w:val="00CD4021"/>
    <w:rsid w:val="00CD55CF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C071F"/>
    <w:rsid w:val="00DD0069"/>
    <w:rsid w:val="00DE1DCF"/>
    <w:rsid w:val="00DF55B8"/>
    <w:rsid w:val="00E00623"/>
    <w:rsid w:val="00E40593"/>
    <w:rsid w:val="00E62BD1"/>
    <w:rsid w:val="00E72A3C"/>
    <w:rsid w:val="00E96190"/>
    <w:rsid w:val="00EE6FF5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64B17"/>
    <w:rsid w:val="00F76E49"/>
    <w:rsid w:val="00F815DD"/>
    <w:rsid w:val="00F91BFF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1B0B-4849-4D32-846D-62114A55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AH</cp:lastModifiedBy>
  <cp:revision>3</cp:revision>
  <cp:lastPrinted>2016-01-13T09:56:00Z</cp:lastPrinted>
  <dcterms:created xsi:type="dcterms:W3CDTF">2017-11-29T08:06:00Z</dcterms:created>
  <dcterms:modified xsi:type="dcterms:W3CDTF">2017-11-29T08:22:00Z</dcterms:modified>
</cp:coreProperties>
</file>