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06"/>
      </w:tblGrid>
      <w:tr w:rsidR="004246FC" w:rsidTr="00AE6A36">
        <w:tc>
          <w:tcPr>
            <w:tcW w:w="17406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tbl>
            <w:tblPr>
              <w:tblW w:w="13618" w:type="dxa"/>
              <w:tblInd w:w="55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618"/>
            </w:tblGrid>
            <w:tr w:rsidR="00AE6A36" w:rsidTr="002F38A6">
              <w:trPr>
                <w:trHeight w:val="7769"/>
              </w:trPr>
              <w:tc>
                <w:tcPr>
                  <w:tcW w:w="13618" w:type="dxa"/>
                  <w:tcMar>
                    <w:top w:w="567" w:type="dxa"/>
                    <w:left w:w="567" w:type="dxa"/>
                    <w:bottom w:w="567" w:type="dxa"/>
                    <w:right w:w="567" w:type="dxa"/>
                  </w:tcMar>
                </w:tcPr>
                <w:p w:rsidR="00AE6A36" w:rsidRPr="00B06072" w:rsidRDefault="00AE6A36" w:rsidP="002F38A6">
                  <w:pPr>
                    <w:pStyle w:val="Textbody"/>
                    <w:jc w:val="center"/>
                    <w:rPr>
                      <w:b/>
                      <w:sz w:val="28"/>
                      <w:szCs w:val="28"/>
                      <w:u w:val="double"/>
                    </w:rPr>
                  </w:pPr>
                  <w:bookmarkStart w:id="0" w:name="_GoBack"/>
                  <w:bookmarkEnd w:id="0"/>
                  <w:r w:rsidRPr="00B06072">
                    <w:rPr>
                      <w:b/>
                      <w:sz w:val="28"/>
                      <w:szCs w:val="28"/>
                      <w:u w:val="double"/>
                    </w:rPr>
                    <w:t xml:space="preserve">Vyhodnocení </w:t>
                  </w:r>
                  <w:r w:rsidR="00AF644E">
                    <w:rPr>
                      <w:b/>
                      <w:sz w:val="28"/>
                      <w:szCs w:val="28"/>
                      <w:u w:val="double"/>
                    </w:rPr>
                    <w:t>4</w:t>
                  </w:r>
                  <w:r w:rsidRPr="00B06072">
                    <w:rPr>
                      <w:b/>
                      <w:sz w:val="28"/>
                      <w:szCs w:val="28"/>
                      <w:u w:val="double"/>
                    </w:rPr>
                    <w:t xml:space="preserve">. Výzvy k předkládání projektů MAS </w:t>
                  </w:r>
                  <w:proofErr w:type="spellStart"/>
                  <w:r w:rsidRPr="00B06072">
                    <w:rPr>
                      <w:b/>
                      <w:sz w:val="28"/>
                      <w:szCs w:val="28"/>
                      <w:u w:val="double"/>
                    </w:rPr>
                    <w:t>Luhačovské</w:t>
                  </w:r>
                  <w:proofErr w:type="spellEnd"/>
                  <w:r w:rsidRPr="00B06072">
                    <w:rPr>
                      <w:b/>
                      <w:sz w:val="28"/>
                      <w:szCs w:val="28"/>
                      <w:u w:val="double"/>
                    </w:rPr>
                    <w:t xml:space="preserve"> Zálesí, o.p.s.</w:t>
                  </w:r>
                </w:p>
                <w:p w:rsidR="00AE6A36" w:rsidRDefault="00AE6A36" w:rsidP="002F38A6">
                  <w:pPr>
                    <w:pStyle w:val="Textbody"/>
                  </w:pPr>
                </w:p>
                <w:p w:rsidR="00AE6A36" w:rsidRPr="00FF596B" w:rsidRDefault="00FF596B" w:rsidP="004C75E8">
                  <w:pPr>
                    <w:pStyle w:val="Textbody"/>
                    <w:jc w:val="both"/>
                  </w:pPr>
                  <w:r w:rsidRPr="00FF596B">
                    <w:t>Ve 4. Výzvě MAS LZ</w:t>
                  </w:r>
                  <w:r>
                    <w:t xml:space="preserve"> byly vyhlášeny celkem 4 </w:t>
                  </w:r>
                  <w:proofErr w:type="spellStart"/>
                  <w:r>
                    <w:t>Fiche</w:t>
                  </w:r>
                  <w:proofErr w:type="spellEnd"/>
                  <w:r>
                    <w:t xml:space="preserve"> a to </w:t>
                  </w:r>
                  <w:proofErr w:type="spellStart"/>
                  <w:r>
                    <w:t>Fiche</w:t>
                  </w:r>
                  <w:proofErr w:type="spellEnd"/>
                  <w:r>
                    <w:t xml:space="preserve"> 5, 6, 7 a 8. Do </w:t>
                  </w:r>
                  <w:proofErr w:type="spellStart"/>
                  <w:r>
                    <w:t>Fiche</w:t>
                  </w:r>
                  <w:proofErr w:type="spellEnd"/>
                  <w:r>
                    <w:t xml:space="preserve"> 5 a 8 nebyla podána žádná žádost o dotaci. V této výzvě bylo celkově podáno 28 projektů, jejichž celková výše požadované dotace č</w:t>
                  </w:r>
                  <w:r w:rsidR="00067978">
                    <w:t xml:space="preserve">inila téměř 9 mil Kč. Z těchto projektů byl proveden výběr a na základě rozhodnutí VK bylo vybráno 18 projektů. </w:t>
                  </w:r>
                  <w:r>
                    <w:t xml:space="preserve">Ve </w:t>
                  </w:r>
                  <w:proofErr w:type="spellStart"/>
                  <w:r>
                    <w:t>Fichi</w:t>
                  </w:r>
                  <w:proofErr w:type="spellEnd"/>
                  <w:r>
                    <w:t xml:space="preserve"> 6 bylo vybráno 7 projektů a ve </w:t>
                  </w:r>
                  <w:proofErr w:type="spellStart"/>
                  <w:r>
                    <w:t>Fichi</w:t>
                  </w:r>
                  <w:proofErr w:type="spellEnd"/>
                  <w:r>
                    <w:t xml:space="preserve"> 7 </w:t>
                  </w:r>
                  <w:r w:rsidR="00067978">
                    <w:t>v</w:t>
                  </w:r>
                  <w:r>
                    <w:t xml:space="preserve">ybrala výběrová komise 11 projektů k podpoře. </w:t>
                  </w:r>
                  <w:r w:rsidR="00067978">
                    <w:t>Požadovaná výše podpory za vybrané projekty činí 5.981.708 Kč.</w:t>
                  </w:r>
                </w:p>
                <w:p w:rsidR="00AF644E" w:rsidRDefault="00AF644E" w:rsidP="002F38A6">
                  <w:pPr>
                    <w:pStyle w:val="Textbody"/>
                    <w:rPr>
                      <w:b/>
                      <w:sz w:val="28"/>
                      <w:szCs w:val="28"/>
                    </w:rPr>
                  </w:pPr>
                </w:p>
                <w:p w:rsidR="00AE6A36" w:rsidRPr="002C4D10" w:rsidRDefault="00AE6A36" w:rsidP="002F38A6">
                  <w:pPr>
                    <w:pStyle w:val="Textbody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FICHE 6</w:t>
                  </w:r>
                </w:p>
                <w:p w:rsidR="00AE6A36" w:rsidRPr="00667D92" w:rsidRDefault="00AE6A36" w:rsidP="002F38A6">
                  <w:pPr>
                    <w:pStyle w:val="Textbody"/>
                    <w:rPr>
                      <w:b/>
                      <w:u w:val="single"/>
                    </w:rPr>
                  </w:pPr>
                  <w:r w:rsidRPr="00667D92">
                    <w:rPr>
                      <w:b/>
                      <w:u w:val="single"/>
                    </w:rPr>
                    <w:t>Seznam žádostí vybraných ke spolufinancování</w:t>
                  </w:r>
                </w:p>
                <w:p w:rsidR="00AF644E" w:rsidRDefault="00AF644E" w:rsidP="00AF644E">
                  <w:pPr>
                    <w:pStyle w:val="Textbody"/>
                    <w:numPr>
                      <w:ilvl w:val="0"/>
                      <w:numId w:val="4"/>
                    </w:numPr>
                    <w:ind w:right="-3129"/>
                  </w:pPr>
                  <w:r>
                    <w:t>Římskokatolická farnost Luhačovice</w:t>
                  </w:r>
                </w:p>
                <w:p w:rsidR="00AF644E" w:rsidRDefault="00AF644E" w:rsidP="00AF644E">
                  <w:pPr>
                    <w:pStyle w:val="Textbody"/>
                    <w:numPr>
                      <w:ilvl w:val="0"/>
                      <w:numId w:val="4"/>
                    </w:numPr>
                    <w:ind w:right="-3129"/>
                  </w:pPr>
                  <w:r>
                    <w:t>Město Slavičín</w:t>
                  </w:r>
                </w:p>
                <w:p w:rsidR="00AF644E" w:rsidRDefault="00AF644E" w:rsidP="00AF644E">
                  <w:pPr>
                    <w:pStyle w:val="Textbody"/>
                    <w:numPr>
                      <w:ilvl w:val="0"/>
                      <w:numId w:val="4"/>
                    </w:numPr>
                    <w:ind w:right="-3129"/>
                  </w:pPr>
                  <w:r>
                    <w:t>Městys Pozlovice</w:t>
                  </w:r>
                </w:p>
                <w:p w:rsidR="00AF644E" w:rsidRDefault="00AF644E" w:rsidP="00AF644E">
                  <w:pPr>
                    <w:pStyle w:val="Textbody"/>
                    <w:numPr>
                      <w:ilvl w:val="0"/>
                      <w:numId w:val="4"/>
                    </w:numPr>
                    <w:ind w:right="-3129"/>
                  </w:pPr>
                  <w:r>
                    <w:t>Obec Dolní Lhota</w:t>
                  </w:r>
                </w:p>
                <w:p w:rsidR="00AF644E" w:rsidRDefault="00AF644E" w:rsidP="00AF644E">
                  <w:pPr>
                    <w:pStyle w:val="Textbody"/>
                    <w:numPr>
                      <w:ilvl w:val="0"/>
                      <w:numId w:val="4"/>
                    </w:numPr>
                    <w:ind w:right="-3129"/>
                  </w:pPr>
                  <w:r>
                    <w:t>Obec Podhradí</w:t>
                  </w:r>
                </w:p>
                <w:p w:rsidR="00AF644E" w:rsidRDefault="00AF644E" w:rsidP="00AF644E">
                  <w:pPr>
                    <w:pStyle w:val="Textbody"/>
                    <w:numPr>
                      <w:ilvl w:val="0"/>
                      <w:numId w:val="4"/>
                    </w:numPr>
                    <w:ind w:right="-3129"/>
                  </w:pPr>
                  <w:r>
                    <w:t xml:space="preserve">Obec </w:t>
                  </w:r>
                  <w:proofErr w:type="spellStart"/>
                  <w:r>
                    <w:t>Hřivínův</w:t>
                  </w:r>
                  <w:proofErr w:type="spellEnd"/>
                  <w:r>
                    <w:t xml:space="preserve"> Újezd</w:t>
                  </w:r>
                </w:p>
                <w:p w:rsidR="00030FFA" w:rsidRDefault="00AF644E" w:rsidP="00AF644E">
                  <w:pPr>
                    <w:pStyle w:val="Textbody"/>
                    <w:numPr>
                      <w:ilvl w:val="0"/>
                      <w:numId w:val="4"/>
                    </w:numPr>
                    <w:ind w:right="-3129"/>
                  </w:pPr>
                  <w:r>
                    <w:t>Obec Doubravy</w:t>
                  </w:r>
                </w:p>
                <w:p w:rsidR="00030FFA" w:rsidRDefault="00030FFA" w:rsidP="00030FFA">
                  <w:pPr>
                    <w:pStyle w:val="Textbody"/>
                    <w:ind w:right="-3129"/>
                  </w:pPr>
                </w:p>
                <w:tbl>
                  <w:tblPr>
                    <w:tblpPr w:leftFromText="141" w:rightFromText="141" w:vertAnchor="text" w:horzAnchor="margin" w:tblpY="19"/>
                    <w:tblW w:w="13541" w:type="dxa"/>
                    <w:tblInd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57"/>
                    <w:gridCol w:w="1176"/>
                    <w:gridCol w:w="1176"/>
                    <w:gridCol w:w="1176"/>
                    <w:gridCol w:w="1176"/>
                    <w:gridCol w:w="1176"/>
                    <w:gridCol w:w="1176"/>
                    <w:gridCol w:w="1176"/>
                    <w:gridCol w:w="1176"/>
                    <w:gridCol w:w="1176"/>
                  </w:tblGrid>
                  <w:tr w:rsidR="00C44584" w:rsidRPr="00CF2D38" w:rsidTr="00C44584">
                    <w:trPr>
                      <w:trHeight w:val="561"/>
                    </w:trPr>
                    <w:tc>
                      <w:tcPr>
                        <w:tcW w:w="2957" w:type="dxa"/>
                        <w:shd w:val="clear" w:color="auto" w:fill="BFBFBF" w:themeFill="background1" w:themeFillShade="BF"/>
                        <w:vAlign w:val="center"/>
                      </w:tcPr>
                      <w:p w:rsidR="00C44584" w:rsidRPr="00CF2D38" w:rsidRDefault="00C44584" w:rsidP="00C4458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</w:rPr>
                        </w:pPr>
                        <w:r w:rsidRPr="00CF2D38">
                          <w:rPr>
                            <w:rFonts w:ascii="Aller" w:hAnsi="Aller" w:cs="Tahoma"/>
                            <w:b/>
                            <w:bCs/>
                          </w:rPr>
                          <w:lastRenderedPageBreak/>
                          <w:t>Kritérium</w:t>
                        </w:r>
                      </w:p>
                    </w:tc>
                    <w:tc>
                      <w:tcPr>
                        <w:tcW w:w="1176" w:type="dxa"/>
                        <w:shd w:val="clear" w:color="auto" w:fill="BFBFBF" w:themeFill="background1" w:themeFillShade="BF"/>
                        <w:vAlign w:val="center"/>
                      </w:tcPr>
                      <w:p w:rsidR="00C44584" w:rsidRPr="00CF2D38" w:rsidRDefault="00C44584" w:rsidP="00C4458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bCs/>
                          </w:rPr>
                          <w:t>J</w:t>
                        </w:r>
                        <w:r w:rsidRPr="00CF2D38">
                          <w:rPr>
                            <w:rFonts w:ascii="Aller" w:hAnsi="Aller" w:cs="Tahoma"/>
                            <w:b/>
                            <w:bCs/>
                          </w:rPr>
                          <w:t>ednotka</w:t>
                        </w:r>
                      </w:p>
                    </w:tc>
                    <w:tc>
                      <w:tcPr>
                        <w:tcW w:w="1176" w:type="dxa"/>
                        <w:shd w:val="clear" w:color="auto" w:fill="BFBFBF" w:themeFill="background1" w:themeFillShade="BF"/>
                        <w:vAlign w:val="center"/>
                      </w:tcPr>
                      <w:p w:rsidR="00C44584" w:rsidRPr="00CF2D38" w:rsidRDefault="00C44584" w:rsidP="00C4458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176" w:type="dxa"/>
                        <w:shd w:val="clear" w:color="auto" w:fill="BFBFBF" w:themeFill="background1" w:themeFillShade="BF"/>
                        <w:vAlign w:val="center"/>
                      </w:tcPr>
                      <w:p w:rsidR="00C44584" w:rsidRPr="00CF2D38" w:rsidRDefault="00C44584" w:rsidP="00C4458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1176" w:type="dxa"/>
                        <w:shd w:val="clear" w:color="auto" w:fill="BFBFBF" w:themeFill="background1" w:themeFillShade="BF"/>
                        <w:vAlign w:val="center"/>
                      </w:tcPr>
                      <w:p w:rsidR="00C44584" w:rsidRPr="00CF2D38" w:rsidRDefault="00C44584" w:rsidP="00C4458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176" w:type="dxa"/>
                        <w:shd w:val="clear" w:color="auto" w:fill="BFBFBF" w:themeFill="background1" w:themeFillShade="BF"/>
                        <w:vAlign w:val="center"/>
                      </w:tcPr>
                      <w:p w:rsidR="00C44584" w:rsidRPr="00CF2D38" w:rsidRDefault="00C44584" w:rsidP="00C4458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1176" w:type="dxa"/>
                        <w:shd w:val="clear" w:color="auto" w:fill="BFBFBF" w:themeFill="background1" w:themeFillShade="BF"/>
                        <w:vAlign w:val="center"/>
                      </w:tcPr>
                      <w:p w:rsidR="00C44584" w:rsidRPr="00CF2D38" w:rsidRDefault="00C44584" w:rsidP="00C4458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1176" w:type="dxa"/>
                        <w:shd w:val="clear" w:color="auto" w:fill="BFBFBF" w:themeFill="background1" w:themeFillShade="BF"/>
                        <w:vAlign w:val="center"/>
                      </w:tcPr>
                      <w:p w:rsidR="00C44584" w:rsidRPr="00CF2D38" w:rsidRDefault="00C44584" w:rsidP="00C4458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1176" w:type="dxa"/>
                        <w:shd w:val="clear" w:color="auto" w:fill="BFBFBF" w:themeFill="background1" w:themeFillShade="BF"/>
                        <w:vAlign w:val="center"/>
                      </w:tcPr>
                      <w:p w:rsidR="00C44584" w:rsidRPr="00CF2D38" w:rsidRDefault="00C44584" w:rsidP="00C4458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bCs/>
                          </w:rPr>
                          <w:t>7</w:t>
                        </w:r>
                      </w:p>
                    </w:tc>
                    <w:tc>
                      <w:tcPr>
                        <w:tcW w:w="1176" w:type="dxa"/>
                        <w:shd w:val="clear" w:color="auto" w:fill="BFBFBF" w:themeFill="background1" w:themeFillShade="BF"/>
                        <w:vAlign w:val="center"/>
                      </w:tcPr>
                      <w:p w:rsidR="00C44584" w:rsidRPr="003E2536" w:rsidRDefault="00C44584" w:rsidP="00C4458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</w:rPr>
                        </w:pPr>
                        <w:r w:rsidRPr="003E2536">
                          <w:rPr>
                            <w:rFonts w:ascii="Aller" w:hAnsi="Aller" w:cs="Tahoma"/>
                            <w:b/>
                            <w:bCs/>
                          </w:rPr>
                          <w:t>Celkem</w:t>
                        </w:r>
                      </w:p>
                    </w:tc>
                  </w:tr>
                  <w:tr w:rsidR="00C44584" w:rsidRPr="005C019D" w:rsidTr="00C44584">
                    <w:trPr>
                      <w:trHeight w:val="733"/>
                    </w:trPr>
                    <w:tc>
                      <w:tcPr>
                        <w:tcW w:w="2957" w:type="dxa"/>
                      </w:tcPr>
                      <w:p w:rsidR="00C44584" w:rsidRPr="004F3278" w:rsidRDefault="00C44584" w:rsidP="00235CB6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 xml:space="preserve">Podpořené subjekty (obce, zemědělské subjekty, </w:t>
                        </w:r>
                        <w:proofErr w:type="spellStart"/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mikropodniky</w:t>
                        </w:r>
                        <w:proofErr w:type="spellEnd"/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, podnikatelé, NNO)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235CB6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B03B4B" w:rsidP="00C4458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B03B4B" w:rsidP="00C4458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10251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102510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</w:pPr>
                        <w:r w:rsidRPr="004F3278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  <w:t>1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102510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</w:pPr>
                        <w:r w:rsidRPr="004F3278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  <w:t>1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102510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</w:pPr>
                        <w:r w:rsidRPr="004F3278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  <w:t>1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102510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</w:pPr>
                        <w:r w:rsidRPr="004F3278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8"/>
                            <w:szCs w:val="18"/>
                            <w:lang w:eastAsia="cs-CZ" w:bidi="ar-SA"/>
                          </w:rPr>
                          <w:t>1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B03B4B" w:rsidP="0010251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0F68BE" w:rsidRPr="005C019D" w:rsidTr="00EE2DF8">
                    <w:trPr>
                      <w:trHeight w:val="355"/>
                    </w:trPr>
                    <w:tc>
                      <w:tcPr>
                        <w:tcW w:w="2957" w:type="dxa"/>
                      </w:tcPr>
                      <w:p w:rsidR="000F68BE" w:rsidRPr="004F3278" w:rsidRDefault="000F68BE" w:rsidP="00EF1FC1">
                        <w:pPr>
                          <w:pStyle w:val="Zhlav"/>
                          <w:autoSpaceDE w:val="0"/>
                          <w:adjustRightInd w:val="0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Celkový objem investic (dotace)</w:t>
                        </w:r>
                      </w:p>
                    </w:tc>
                    <w:tc>
                      <w:tcPr>
                        <w:tcW w:w="1176" w:type="dxa"/>
                      </w:tcPr>
                      <w:p w:rsidR="000F68BE" w:rsidRPr="004F3278" w:rsidRDefault="000F68BE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tis. Kč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0F68BE" w:rsidRPr="004F3278" w:rsidRDefault="000F68BE" w:rsidP="00EE2DF8">
                        <w:pPr>
                          <w:jc w:val="center"/>
                          <w:rPr>
                            <w:rFonts w:ascii="Aller" w:hAnsi="Aller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/>
                            <w:sz w:val="18"/>
                            <w:szCs w:val="18"/>
                          </w:rPr>
                          <w:t>247 180 Kč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0F68BE" w:rsidRPr="004F3278" w:rsidRDefault="008019BD" w:rsidP="00EE2DF8">
                        <w:pPr>
                          <w:jc w:val="center"/>
                          <w:rPr>
                            <w:rFonts w:ascii="Aller" w:hAnsi="Aller"/>
                            <w:sz w:val="18"/>
                            <w:szCs w:val="18"/>
                          </w:rPr>
                        </w:pPr>
                        <w:r w:rsidRPr="008019BD">
                          <w:rPr>
                            <w:rFonts w:ascii="Aller" w:hAnsi="Aller"/>
                            <w:sz w:val="18"/>
                            <w:szCs w:val="18"/>
                          </w:rPr>
                          <w:t>499</w:t>
                        </w:r>
                        <w:r>
                          <w:rPr>
                            <w:rFonts w:ascii="Aller" w:hAnsi="Aller"/>
                            <w:sz w:val="18"/>
                            <w:szCs w:val="18"/>
                          </w:rPr>
                          <w:t> </w:t>
                        </w:r>
                        <w:r w:rsidRPr="008019BD">
                          <w:rPr>
                            <w:rFonts w:ascii="Aller" w:hAnsi="Aller"/>
                            <w:sz w:val="18"/>
                            <w:szCs w:val="18"/>
                          </w:rPr>
                          <w:t>047</w:t>
                        </w:r>
                        <w:r>
                          <w:rPr>
                            <w:rFonts w:ascii="Aller" w:hAnsi="Aller"/>
                            <w:sz w:val="18"/>
                            <w:szCs w:val="18"/>
                          </w:rPr>
                          <w:t xml:space="preserve"> Kč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0F68BE" w:rsidRPr="004F3278" w:rsidRDefault="008019BD" w:rsidP="00EE2DF8">
                        <w:pPr>
                          <w:jc w:val="center"/>
                          <w:rPr>
                            <w:rFonts w:ascii="Aller" w:hAnsi="Aller"/>
                            <w:sz w:val="18"/>
                            <w:szCs w:val="18"/>
                          </w:rPr>
                        </w:pPr>
                        <w:r w:rsidRPr="008019BD">
                          <w:rPr>
                            <w:rFonts w:ascii="Aller" w:hAnsi="Aller"/>
                            <w:sz w:val="18"/>
                            <w:szCs w:val="18"/>
                          </w:rPr>
                          <w:t>148</w:t>
                        </w:r>
                        <w:r>
                          <w:rPr>
                            <w:rFonts w:ascii="Aller" w:hAnsi="Aller"/>
                            <w:sz w:val="18"/>
                            <w:szCs w:val="18"/>
                          </w:rPr>
                          <w:t xml:space="preserve"> </w:t>
                        </w:r>
                        <w:r w:rsidRPr="008019BD">
                          <w:rPr>
                            <w:rFonts w:ascii="Aller" w:hAnsi="Aller"/>
                            <w:sz w:val="18"/>
                            <w:szCs w:val="18"/>
                          </w:rPr>
                          <w:t>746</w:t>
                        </w:r>
                        <w:r>
                          <w:rPr>
                            <w:rFonts w:ascii="Aller" w:hAnsi="Aller"/>
                            <w:sz w:val="18"/>
                            <w:szCs w:val="18"/>
                          </w:rPr>
                          <w:t xml:space="preserve"> Kč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0F68BE" w:rsidRPr="004F3278" w:rsidRDefault="008019BD" w:rsidP="00EE2DF8">
                        <w:pPr>
                          <w:jc w:val="center"/>
                          <w:rPr>
                            <w:rFonts w:ascii="Aller" w:hAnsi="Aller"/>
                            <w:sz w:val="18"/>
                            <w:szCs w:val="18"/>
                          </w:rPr>
                        </w:pPr>
                        <w:r w:rsidRPr="008019BD">
                          <w:rPr>
                            <w:rFonts w:ascii="Aller" w:hAnsi="Aller"/>
                            <w:sz w:val="18"/>
                            <w:szCs w:val="18"/>
                          </w:rPr>
                          <w:t>496</w:t>
                        </w:r>
                        <w:r>
                          <w:rPr>
                            <w:rFonts w:ascii="Aller" w:hAnsi="Aller"/>
                            <w:sz w:val="18"/>
                            <w:szCs w:val="18"/>
                          </w:rPr>
                          <w:t xml:space="preserve"> </w:t>
                        </w:r>
                        <w:r w:rsidRPr="008019BD">
                          <w:rPr>
                            <w:rFonts w:ascii="Aller" w:hAnsi="Aller"/>
                            <w:sz w:val="18"/>
                            <w:szCs w:val="18"/>
                          </w:rPr>
                          <w:t>638</w:t>
                        </w:r>
                        <w:r>
                          <w:rPr>
                            <w:rFonts w:ascii="Aller" w:hAnsi="Aller"/>
                            <w:sz w:val="18"/>
                            <w:szCs w:val="18"/>
                          </w:rPr>
                          <w:t xml:space="preserve"> Kč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0F68BE" w:rsidRPr="004F3278" w:rsidRDefault="008019BD" w:rsidP="00EE2DF8">
                        <w:pPr>
                          <w:jc w:val="center"/>
                          <w:rPr>
                            <w:rFonts w:ascii="Aller" w:hAnsi="Aller"/>
                            <w:sz w:val="18"/>
                            <w:szCs w:val="18"/>
                          </w:rPr>
                        </w:pPr>
                        <w:r w:rsidRPr="008019BD">
                          <w:rPr>
                            <w:rFonts w:ascii="Aller" w:hAnsi="Aller"/>
                            <w:sz w:val="18"/>
                            <w:szCs w:val="18"/>
                          </w:rPr>
                          <w:t>198</w:t>
                        </w:r>
                        <w:r>
                          <w:rPr>
                            <w:rFonts w:ascii="Aller" w:hAnsi="Aller"/>
                            <w:sz w:val="18"/>
                            <w:szCs w:val="18"/>
                          </w:rPr>
                          <w:t xml:space="preserve"> </w:t>
                        </w:r>
                        <w:r w:rsidRPr="008019BD">
                          <w:rPr>
                            <w:rFonts w:ascii="Aller" w:hAnsi="Aller"/>
                            <w:sz w:val="18"/>
                            <w:szCs w:val="18"/>
                          </w:rPr>
                          <w:t>748</w:t>
                        </w:r>
                        <w:r>
                          <w:rPr>
                            <w:rFonts w:ascii="Aller" w:hAnsi="Aller"/>
                            <w:sz w:val="18"/>
                            <w:szCs w:val="18"/>
                          </w:rPr>
                          <w:t xml:space="preserve"> Kč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0F68BE" w:rsidRPr="004F3278" w:rsidRDefault="008019BD" w:rsidP="00EE2DF8">
                        <w:pPr>
                          <w:jc w:val="center"/>
                          <w:rPr>
                            <w:rFonts w:ascii="Aller" w:hAnsi="Aller"/>
                            <w:sz w:val="18"/>
                            <w:szCs w:val="18"/>
                          </w:rPr>
                        </w:pPr>
                        <w:r w:rsidRPr="008019BD">
                          <w:rPr>
                            <w:rFonts w:ascii="Aller" w:hAnsi="Aller"/>
                            <w:sz w:val="18"/>
                            <w:szCs w:val="18"/>
                          </w:rPr>
                          <w:t>486</w:t>
                        </w:r>
                        <w:r>
                          <w:rPr>
                            <w:rFonts w:ascii="Aller" w:hAnsi="Aller"/>
                            <w:sz w:val="18"/>
                            <w:szCs w:val="18"/>
                          </w:rPr>
                          <w:t xml:space="preserve"> </w:t>
                        </w:r>
                        <w:r w:rsidRPr="008019BD">
                          <w:rPr>
                            <w:rFonts w:ascii="Aller" w:hAnsi="Aller"/>
                            <w:sz w:val="18"/>
                            <w:szCs w:val="18"/>
                          </w:rPr>
                          <w:t>409</w:t>
                        </w:r>
                        <w:r>
                          <w:rPr>
                            <w:rFonts w:ascii="Aller" w:hAnsi="Aller"/>
                            <w:sz w:val="18"/>
                            <w:szCs w:val="18"/>
                          </w:rPr>
                          <w:t xml:space="preserve"> Kč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0F68BE" w:rsidRPr="004F3278" w:rsidRDefault="008019BD" w:rsidP="00EE2DF8">
                        <w:pPr>
                          <w:jc w:val="center"/>
                          <w:rPr>
                            <w:rFonts w:ascii="Aller" w:hAnsi="Aller"/>
                            <w:sz w:val="18"/>
                            <w:szCs w:val="18"/>
                          </w:rPr>
                        </w:pPr>
                        <w:r w:rsidRPr="008019BD">
                          <w:rPr>
                            <w:rFonts w:ascii="Aller" w:hAnsi="Aller"/>
                            <w:sz w:val="18"/>
                            <w:szCs w:val="18"/>
                          </w:rPr>
                          <w:t>182</w:t>
                        </w:r>
                        <w:r>
                          <w:rPr>
                            <w:rFonts w:ascii="Aller" w:hAnsi="Aller"/>
                            <w:sz w:val="18"/>
                            <w:szCs w:val="18"/>
                          </w:rPr>
                          <w:t xml:space="preserve"> </w:t>
                        </w:r>
                        <w:r w:rsidRPr="008019BD">
                          <w:rPr>
                            <w:rFonts w:ascii="Aller" w:hAnsi="Aller"/>
                            <w:sz w:val="18"/>
                            <w:szCs w:val="18"/>
                          </w:rPr>
                          <w:t>115</w:t>
                        </w:r>
                        <w:r>
                          <w:rPr>
                            <w:rFonts w:ascii="Aller" w:hAnsi="Aller"/>
                            <w:sz w:val="18"/>
                            <w:szCs w:val="18"/>
                          </w:rPr>
                          <w:t xml:space="preserve"> Kč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0F68BE" w:rsidRPr="004F3278" w:rsidRDefault="00EE2DF8" w:rsidP="00D52B4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  <w:t>2 258 883,-</w:t>
                        </w:r>
                      </w:p>
                    </w:tc>
                  </w:tr>
                  <w:tr w:rsidR="00C44584" w:rsidRPr="005C019D" w:rsidTr="00C44584">
                    <w:trPr>
                      <w:trHeight w:val="355"/>
                    </w:trPr>
                    <w:tc>
                      <w:tcPr>
                        <w:tcW w:w="2957" w:type="dxa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Podpořené nové prvky turistické infrastruktury</w:t>
                        </w:r>
                      </w:p>
                    </w:tc>
                    <w:tc>
                      <w:tcPr>
                        <w:tcW w:w="1176" w:type="dxa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0F68BE" w:rsidP="00C4458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0F68BE" w:rsidP="00C4458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C44584" w:rsidRPr="005C019D" w:rsidTr="00C44584">
                    <w:trPr>
                      <w:trHeight w:val="355"/>
                    </w:trPr>
                    <w:tc>
                      <w:tcPr>
                        <w:tcW w:w="2957" w:type="dxa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 xml:space="preserve">Vytvořená nová lůžka v ubytovacích zařízeních </w:t>
                        </w:r>
                      </w:p>
                    </w:tc>
                    <w:tc>
                      <w:tcPr>
                        <w:tcW w:w="1176" w:type="dxa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0F68BE" w:rsidP="00C4458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0F68BE" w:rsidP="00C4458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C44584" w:rsidRPr="005C019D" w:rsidTr="00C44584">
                    <w:trPr>
                      <w:trHeight w:val="379"/>
                    </w:trPr>
                    <w:tc>
                      <w:tcPr>
                        <w:tcW w:w="2957" w:type="dxa"/>
                      </w:tcPr>
                      <w:p w:rsidR="00C44584" w:rsidRPr="004F3278" w:rsidRDefault="00C44584" w:rsidP="00EF1FC1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 zakoupených technologií (zařízení, stroje)</w:t>
                        </w:r>
                      </w:p>
                    </w:tc>
                    <w:tc>
                      <w:tcPr>
                        <w:tcW w:w="1176" w:type="dxa"/>
                      </w:tcPr>
                      <w:p w:rsidR="00C44584" w:rsidRPr="004F3278" w:rsidRDefault="00C44584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0F68BE" w:rsidP="00C4458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0F68BE" w:rsidP="00C4458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0F68BE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9268EE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9268EE" w:rsidP="009268EE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0F68BE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0F68BE" w:rsidP="000F68BE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9268EE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C44584" w:rsidRPr="005C019D" w:rsidTr="00C44584">
                    <w:trPr>
                      <w:trHeight w:val="355"/>
                    </w:trPr>
                    <w:tc>
                      <w:tcPr>
                        <w:tcW w:w="2957" w:type="dxa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Vytvořená hrubá pracovní místa</w:t>
                        </w:r>
                      </w:p>
                    </w:tc>
                    <w:tc>
                      <w:tcPr>
                        <w:tcW w:w="1176" w:type="dxa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0F68BE" w:rsidP="00C4458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0F68BE" w:rsidP="00C4458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C44584" w:rsidRPr="005C019D" w:rsidTr="00C44584">
                    <w:trPr>
                      <w:trHeight w:val="355"/>
                    </w:trPr>
                    <w:tc>
                      <w:tcPr>
                        <w:tcW w:w="2957" w:type="dxa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 podpořených druhů výrobků, produktů</w:t>
                        </w:r>
                      </w:p>
                    </w:tc>
                    <w:tc>
                      <w:tcPr>
                        <w:tcW w:w="1176" w:type="dxa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0F68BE" w:rsidP="00C4458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0F68BE" w:rsidP="00C4458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C44584" w:rsidRPr="005C019D" w:rsidTr="00C44584">
                    <w:trPr>
                      <w:trHeight w:val="355"/>
                    </w:trPr>
                    <w:tc>
                      <w:tcPr>
                        <w:tcW w:w="2957" w:type="dxa"/>
                      </w:tcPr>
                      <w:p w:rsidR="00C44584" w:rsidRPr="004F3278" w:rsidRDefault="00C44584" w:rsidP="00EF1FC1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 xml:space="preserve">Obnovená/ nová občanská vybavenost </w:t>
                        </w:r>
                      </w:p>
                    </w:tc>
                    <w:tc>
                      <w:tcPr>
                        <w:tcW w:w="1176" w:type="dxa"/>
                      </w:tcPr>
                      <w:p w:rsidR="00C44584" w:rsidRPr="004F3278" w:rsidRDefault="00C44584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9268EE" w:rsidP="00C4458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9268EE" w:rsidP="00C4458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9268EE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9268EE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9268EE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9268EE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9268EE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9268EE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C44584" w:rsidRPr="005C019D" w:rsidTr="00C44584">
                    <w:trPr>
                      <w:trHeight w:val="355"/>
                    </w:trPr>
                    <w:tc>
                      <w:tcPr>
                        <w:tcW w:w="2957" w:type="dxa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Vybudovaná / obnovená lesní infrastruktura</w:t>
                        </w:r>
                      </w:p>
                    </w:tc>
                    <w:tc>
                      <w:tcPr>
                        <w:tcW w:w="1176" w:type="dxa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km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0F68BE" w:rsidP="00C4458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0F68BE" w:rsidP="00C4458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vAlign w:val="center"/>
                      </w:tcPr>
                      <w:p w:rsidR="00C44584" w:rsidRPr="004F3278" w:rsidRDefault="00C44584" w:rsidP="0059199D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4A64AE" w:rsidRPr="005C019D" w:rsidTr="009268EE">
                    <w:trPr>
                      <w:trHeight w:val="561"/>
                    </w:trPr>
                    <w:tc>
                      <w:tcPr>
                        <w:tcW w:w="13541" w:type="dxa"/>
                        <w:gridSpan w:val="10"/>
                        <w:shd w:val="clear" w:color="auto" w:fill="BFBFBF" w:themeFill="background1" w:themeFillShade="BF"/>
                      </w:tcPr>
                      <w:p w:rsidR="004A64AE" w:rsidRPr="003E2536" w:rsidRDefault="004A64AE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21"/>
                          </w:rPr>
                        </w:pPr>
                        <w:r w:rsidRPr="003E2536">
                          <w:rPr>
                            <w:rFonts w:ascii="Aller" w:hAnsi="Aller" w:cs="Tahoma"/>
                            <w:b/>
                            <w:sz w:val="21"/>
                          </w:rPr>
                          <w:t xml:space="preserve">Kritéria pro monitoring a hodnocení stanovená MAS - </w:t>
                        </w:r>
                        <w:proofErr w:type="spellStart"/>
                        <w:r w:rsidRPr="003E2536">
                          <w:rPr>
                            <w:rFonts w:ascii="Aller" w:hAnsi="Aller" w:cs="Tahoma"/>
                            <w:b/>
                            <w:sz w:val="21"/>
                          </w:rPr>
                          <w:t>Fiche</w:t>
                        </w:r>
                        <w:proofErr w:type="spellEnd"/>
                        <w:r w:rsidRPr="003E2536">
                          <w:rPr>
                            <w:rFonts w:ascii="Aller" w:hAnsi="Aller" w:cs="Tahoma"/>
                            <w:b/>
                            <w:sz w:val="21"/>
                          </w:rPr>
                          <w:t xml:space="preserve"> 6</w:t>
                        </w:r>
                      </w:p>
                    </w:tc>
                  </w:tr>
                  <w:tr w:rsidR="00C44584" w:rsidRPr="005C019D" w:rsidTr="0026130F">
                    <w:trPr>
                      <w:trHeight w:val="355"/>
                    </w:trPr>
                    <w:tc>
                      <w:tcPr>
                        <w:tcW w:w="2957" w:type="dxa"/>
                        <w:shd w:val="clear" w:color="auto" w:fill="66CCFF"/>
                      </w:tcPr>
                      <w:p w:rsidR="00C44584" w:rsidRPr="004F3278" w:rsidRDefault="00C44584" w:rsidP="00EF1FC1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 projektů zaměřených na obnovu dopravní, technické infrastruktury včetně obnovy zeleně</w:t>
                        </w:r>
                      </w:p>
                    </w:tc>
                    <w:tc>
                      <w:tcPr>
                        <w:tcW w:w="1176" w:type="dxa"/>
                        <w:shd w:val="clear" w:color="auto" w:fill="66CCFF"/>
                      </w:tcPr>
                      <w:p w:rsidR="00C44584" w:rsidRPr="004F3278" w:rsidRDefault="00C44584" w:rsidP="00EF1FC1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Počet</w:t>
                        </w:r>
                      </w:p>
                    </w:tc>
                    <w:tc>
                      <w:tcPr>
                        <w:tcW w:w="1176" w:type="dxa"/>
                        <w:shd w:val="clear" w:color="auto" w:fill="66CCFF"/>
                        <w:vAlign w:val="center"/>
                      </w:tcPr>
                      <w:p w:rsidR="00C44584" w:rsidRPr="004F3278" w:rsidRDefault="004A64AE" w:rsidP="0026130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76" w:type="dxa"/>
                        <w:shd w:val="clear" w:color="auto" w:fill="66CCFF"/>
                        <w:vAlign w:val="center"/>
                      </w:tcPr>
                      <w:p w:rsidR="00C44584" w:rsidRPr="004F3278" w:rsidRDefault="004A64AE" w:rsidP="0026130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76" w:type="dxa"/>
                        <w:shd w:val="clear" w:color="auto" w:fill="66CCFF"/>
                        <w:vAlign w:val="center"/>
                      </w:tcPr>
                      <w:p w:rsidR="00C44584" w:rsidRPr="004F3278" w:rsidRDefault="00C44584" w:rsidP="0026130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76" w:type="dxa"/>
                        <w:shd w:val="clear" w:color="auto" w:fill="66CCFF"/>
                        <w:vAlign w:val="center"/>
                      </w:tcPr>
                      <w:p w:rsidR="00C44584" w:rsidRPr="004F3278" w:rsidRDefault="00C44584" w:rsidP="0026130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76" w:type="dxa"/>
                        <w:shd w:val="clear" w:color="auto" w:fill="66CCFF"/>
                        <w:vAlign w:val="center"/>
                      </w:tcPr>
                      <w:p w:rsidR="00C44584" w:rsidRPr="004F3278" w:rsidRDefault="00C44584" w:rsidP="0026130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76" w:type="dxa"/>
                        <w:shd w:val="clear" w:color="auto" w:fill="66CCFF"/>
                        <w:vAlign w:val="center"/>
                      </w:tcPr>
                      <w:p w:rsidR="00C44584" w:rsidRPr="004F3278" w:rsidRDefault="00C44584" w:rsidP="0026130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76" w:type="dxa"/>
                        <w:shd w:val="clear" w:color="auto" w:fill="66CCFF"/>
                        <w:vAlign w:val="center"/>
                      </w:tcPr>
                      <w:p w:rsidR="00C44584" w:rsidRPr="004F3278" w:rsidRDefault="00C44584" w:rsidP="0026130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76" w:type="dxa"/>
                        <w:shd w:val="clear" w:color="auto" w:fill="66CCFF"/>
                        <w:vAlign w:val="center"/>
                      </w:tcPr>
                      <w:p w:rsidR="00C44584" w:rsidRPr="004F3278" w:rsidRDefault="004A64AE" w:rsidP="0026130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C44584" w:rsidRPr="005C019D" w:rsidTr="0026130F">
                    <w:trPr>
                      <w:trHeight w:val="379"/>
                    </w:trPr>
                    <w:tc>
                      <w:tcPr>
                        <w:tcW w:w="2957" w:type="dxa"/>
                        <w:shd w:val="clear" w:color="auto" w:fill="66CCFF"/>
                      </w:tcPr>
                      <w:p w:rsidR="00C44584" w:rsidRPr="004F3278" w:rsidRDefault="00C44584" w:rsidP="00EB634F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Délka obnovených/nově vystavěných komunikací</w:t>
                        </w:r>
                      </w:p>
                    </w:tc>
                    <w:tc>
                      <w:tcPr>
                        <w:tcW w:w="1176" w:type="dxa"/>
                        <w:shd w:val="clear" w:color="auto" w:fill="66CCFF"/>
                      </w:tcPr>
                      <w:p w:rsidR="00C44584" w:rsidRPr="004F3278" w:rsidRDefault="00C44584" w:rsidP="00EB634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km</w:t>
                        </w:r>
                      </w:p>
                    </w:tc>
                    <w:tc>
                      <w:tcPr>
                        <w:tcW w:w="1176" w:type="dxa"/>
                        <w:shd w:val="clear" w:color="auto" w:fill="66CCFF"/>
                        <w:vAlign w:val="center"/>
                      </w:tcPr>
                      <w:p w:rsidR="00C44584" w:rsidRPr="004F3278" w:rsidRDefault="005F6C55" w:rsidP="0026130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shd w:val="clear" w:color="auto" w:fill="66CCFF"/>
                        <w:vAlign w:val="center"/>
                      </w:tcPr>
                      <w:p w:rsidR="00C44584" w:rsidRPr="004F3278" w:rsidRDefault="005F6C55" w:rsidP="0026130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76" w:type="dxa"/>
                        <w:shd w:val="clear" w:color="auto" w:fill="66CCFF"/>
                        <w:vAlign w:val="center"/>
                      </w:tcPr>
                      <w:p w:rsidR="00C44584" w:rsidRPr="004F3278" w:rsidRDefault="005F6C55" w:rsidP="0026130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shd w:val="clear" w:color="auto" w:fill="66CCFF"/>
                        <w:vAlign w:val="center"/>
                      </w:tcPr>
                      <w:p w:rsidR="00C44584" w:rsidRPr="004F3278" w:rsidRDefault="005F6C55" w:rsidP="0026130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shd w:val="clear" w:color="auto" w:fill="66CCFF"/>
                        <w:vAlign w:val="center"/>
                      </w:tcPr>
                      <w:p w:rsidR="00C44584" w:rsidRPr="004F3278" w:rsidRDefault="005F6C55" w:rsidP="0026130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shd w:val="clear" w:color="auto" w:fill="66CCFF"/>
                        <w:vAlign w:val="center"/>
                      </w:tcPr>
                      <w:p w:rsidR="00C44584" w:rsidRPr="004F3278" w:rsidRDefault="005F6C55" w:rsidP="0026130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0,084</w:t>
                        </w:r>
                      </w:p>
                    </w:tc>
                    <w:tc>
                      <w:tcPr>
                        <w:tcW w:w="1176" w:type="dxa"/>
                        <w:shd w:val="clear" w:color="auto" w:fill="66CCFF"/>
                        <w:vAlign w:val="center"/>
                      </w:tcPr>
                      <w:p w:rsidR="00C44584" w:rsidRPr="004F3278" w:rsidRDefault="0026130F" w:rsidP="0026130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shd w:val="clear" w:color="auto" w:fill="66CCFF"/>
                        <w:vAlign w:val="center"/>
                      </w:tcPr>
                      <w:p w:rsidR="00C44584" w:rsidRPr="004F3278" w:rsidRDefault="0026130F" w:rsidP="0026130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  <w:t>1,084</w:t>
                        </w:r>
                      </w:p>
                    </w:tc>
                  </w:tr>
                  <w:tr w:rsidR="005F6C55" w:rsidRPr="005C019D" w:rsidTr="0026130F">
                    <w:trPr>
                      <w:trHeight w:val="379"/>
                    </w:trPr>
                    <w:tc>
                      <w:tcPr>
                        <w:tcW w:w="2957" w:type="dxa"/>
                        <w:shd w:val="clear" w:color="auto" w:fill="66CCFF"/>
                      </w:tcPr>
                      <w:p w:rsidR="005F6C55" w:rsidRPr="004F3278" w:rsidRDefault="005F6C55" w:rsidP="00EB634F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lastRenderedPageBreak/>
                          <w:t>Počet nově pořízených strojů pro údržbu veřejné zeleně</w:t>
                        </w:r>
                      </w:p>
                    </w:tc>
                    <w:tc>
                      <w:tcPr>
                        <w:tcW w:w="1176" w:type="dxa"/>
                        <w:shd w:val="clear" w:color="auto" w:fill="66CCFF"/>
                      </w:tcPr>
                      <w:p w:rsidR="005F6C55" w:rsidRPr="004F3278" w:rsidRDefault="005F6C55" w:rsidP="00EB634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ks</w:t>
                        </w:r>
                      </w:p>
                    </w:tc>
                    <w:tc>
                      <w:tcPr>
                        <w:tcW w:w="1176" w:type="dxa"/>
                        <w:shd w:val="clear" w:color="auto" w:fill="66CCFF"/>
                        <w:vAlign w:val="center"/>
                      </w:tcPr>
                      <w:p w:rsidR="005F6C55" w:rsidRPr="004F3278" w:rsidRDefault="005F6C55" w:rsidP="0026130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shd w:val="clear" w:color="auto" w:fill="66CCFF"/>
                        <w:vAlign w:val="center"/>
                      </w:tcPr>
                      <w:p w:rsidR="005F6C55" w:rsidRPr="004F3278" w:rsidRDefault="005F6C55" w:rsidP="0026130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shd w:val="clear" w:color="auto" w:fill="66CCFF"/>
                        <w:vAlign w:val="center"/>
                      </w:tcPr>
                      <w:p w:rsidR="005F6C55" w:rsidRPr="004F3278" w:rsidRDefault="005F6C55" w:rsidP="0026130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shd w:val="clear" w:color="auto" w:fill="66CCFF"/>
                        <w:vAlign w:val="center"/>
                      </w:tcPr>
                      <w:p w:rsidR="005F6C55" w:rsidRPr="004F3278" w:rsidRDefault="005F6C55" w:rsidP="0026130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shd w:val="clear" w:color="auto" w:fill="66CCFF"/>
                        <w:vAlign w:val="center"/>
                      </w:tcPr>
                      <w:p w:rsidR="005F6C55" w:rsidRPr="004F3278" w:rsidRDefault="005F6C55" w:rsidP="0026130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shd w:val="clear" w:color="auto" w:fill="66CCFF"/>
                        <w:vAlign w:val="center"/>
                      </w:tcPr>
                      <w:p w:rsidR="005F6C55" w:rsidRPr="004F3278" w:rsidRDefault="005F6C55" w:rsidP="0026130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shd w:val="clear" w:color="auto" w:fill="66CCFF"/>
                        <w:vAlign w:val="center"/>
                      </w:tcPr>
                      <w:p w:rsidR="005F6C55" w:rsidRPr="004F3278" w:rsidRDefault="0026130F" w:rsidP="0026130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76" w:type="dxa"/>
                        <w:shd w:val="clear" w:color="auto" w:fill="66CCFF"/>
                        <w:vAlign w:val="center"/>
                      </w:tcPr>
                      <w:p w:rsidR="005F6C55" w:rsidRPr="004F3278" w:rsidRDefault="0026130F" w:rsidP="0026130F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</w:pPr>
                        <w:r w:rsidRPr="004F3278">
                          <w:rPr>
                            <w:rFonts w:ascii="Aller" w:hAnsi="Aller" w:cs="Tahoma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AE6A36" w:rsidRDefault="00AE6A36" w:rsidP="003D014D">
                  <w:pPr>
                    <w:pStyle w:val="Textbody"/>
                  </w:pPr>
                </w:p>
                <w:p w:rsidR="00AE6A36" w:rsidRPr="002C4D10" w:rsidRDefault="00AE6A36" w:rsidP="002F38A6">
                  <w:pPr>
                    <w:pStyle w:val="Textbody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FICHE 7</w:t>
                  </w:r>
                </w:p>
                <w:p w:rsidR="00AE6A36" w:rsidRDefault="00AE6A36" w:rsidP="002F38A6">
                  <w:pPr>
                    <w:pStyle w:val="Textbody"/>
                    <w:rPr>
                      <w:b/>
                      <w:u w:val="single"/>
                    </w:rPr>
                  </w:pPr>
                  <w:r w:rsidRPr="00667D92">
                    <w:rPr>
                      <w:b/>
                      <w:u w:val="single"/>
                    </w:rPr>
                    <w:t>Seznam žádostí vybraných ke spolufinancování</w:t>
                  </w:r>
                </w:p>
                <w:p w:rsidR="002A549D" w:rsidRDefault="002A549D" w:rsidP="002A549D">
                  <w:pPr>
                    <w:pStyle w:val="Textbody"/>
                    <w:numPr>
                      <w:ilvl w:val="0"/>
                      <w:numId w:val="5"/>
                    </w:numPr>
                  </w:pPr>
                  <w:r>
                    <w:t>Charita Svaté rodiny Luhačovice</w:t>
                  </w:r>
                </w:p>
                <w:p w:rsidR="002A549D" w:rsidRDefault="002A549D" w:rsidP="002A549D">
                  <w:pPr>
                    <w:pStyle w:val="Textbody"/>
                    <w:numPr>
                      <w:ilvl w:val="0"/>
                      <w:numId w:val="5"/>
                    </w:numPr>
                  </w:pPr>
                  <w:r>
                    <w:t>Obec Březůvky</w:t>
                  </w:r>
                </w:p>
                <w:p w:rsidR="002A549D" w:rsidRDefault="002A549D" w:rsidP="002A549D">
                  <w:pPr>
                    <w:pStyle w:val="Textbody"/>
                    <w:numPr>
                      <w:ilvl w:val="0"/>
                      <w:numId w:val="5"/>
                    </w:numPr>
                  </w:pPr>
                  <w:r>
                    <w:t>Město Luhačovice</w:t>
                  </w:r>
                </w:p>
                <w:p w:rsidR="002A549D" w:rsidRDefault="002A549D" w:rsidP="002A549D">
                  <w:pPr>
                    <w:pStyle w:val="Textbody"/>
                    <w:numPr>
                      <w:ilvl w:val="0"/>
                      <w:numId w:val="5"/>
                    </w:numPr>
                  </w:pPr>
                  <w:r>
                    <w:t>Nadace Jana Pivečky</w:t>
                  </w:r>
                </w:p>
                <w:p w:rsidR="002A549D" w:rsidRDefault="002A549D" w:rsidP="002A549D">
                  <w:pPr>
                    <w:pStyle w:val="Textbody"/>
                    <w:numPr>
                      <w:ilvl w:val="0"/>
                      <w:numId w:val="5"/>
                    </w:numPr>
                  </w:pPr>
                  <w:r>
                    <w:t>TJ Sokol Petrůvka</w:t>
                  </w:r>
                </w:p>
                <w:p w:rsidR="002A549D" w:rsidRDefault="002A549D" w:rsidP="002A549D">
                  <w:pPr>
                    <w:pStyle w:val="Textbody"/>
                    <w:numPr>
                      <w:ilvl w:val="0"/>
                      <w:numId w:val="5"/>
                    </w:numPr>
                  </w:pPr>
                  <w:r>
                    <w:t>SDH Podhradí</w:t>
                  </w:r>
                </w:p>
                <w:p w:rsidR="002A549D" w:rsidRDefault="002A549D" w:rsidP="002A549D">
                  <w:pPr>
                    <w:pStyle w:val="Textbody"/>
                    <w:numPr>
                      <w:ilvl w:val="0"/>
                      <w:numId w:val="5"/>
                    </w:numPr>
                  </w:pPr>
                  <w:r>
                    <w:t>Obec Kaňovice</w:t>
                  </w:r>
                </w:p>
                <w:p w:rsidR="002A549D" w:rsidRDefault="002A549D" w:rsidP="002A549D">
                  <w:pPr>
                    <w:pStyle w:val="Textbody"/>
                    <w:numPr>
                      <w:ilvl w:val="0"/>
                      <w:numId w:val="5"/>
                    </w:numPr>
                  </w:pPr>
                  <w:r>
                    <w:t xml:space="preserve">SDH </w:t>
                  </w:r>
                  <w:proofErr w:type="spellStart"/>
                  <w:r>
                    <w:t>Nevšová</w:t>
                  </w:r>
                  <w:proofErr w:type="spellEnd"/>
                </w:p>
                <w:p w:rsidR="002A549D" w:rsidRDefault="002A549D" w:rsidP="002A549D">
                  <w:pPr>
                    <w:pStyle w:val="Textbody"/>
                    <w:numPr>
                      <w:ilvl w:val="0"/>
                      <w:numId w:val="5"/>
                    </w:numPr>
                  </w:pPr>
                  <w:r>
                    <w:t>Junák Pozlovice</w:t>
                  </w:r>
                </w:p>
                <w:p w:rsidR="002A549D" w:rsidRDefault="002A549D" w:rsidP="002A549D">
                  <w:pPr>
                    <w:pStyle w:val="Textbody"/>
                    <w:numPr>
                      <w:ilvl w:val="0"/>
                      <w:numId w:val="5"/>
                    </w:numPr>
                  </w:pPr>
                  <w:r>
                    <w:t>Obec Velký Ořechov</w:t>
                  </w:r>
                </w:p>
                <w:p w:rsidR="0086173E" w:rsidRDefault="002A549D" w:rsidP="002A549D">
                  <w:pPr>
                    <w:pStyle w:val="Textbody"/>
                    <w:numPr>
                      <w:ilvl w:val="0"/>
                      <w:numId w:val="5"/>
                    </w:numPr>
                  </w:pPr>
                  <w:r>
                    <w:t>Obec Dobrkovice</w:t>
                  </w:r>
                </w:p>
                <w:p w:rsidR="002A549D" w:rsidRDefault="002A549D" w:rsidP="002A549D">
                  <w:pPr>
                    <w:pStyle w:val="Textbody"/>
                  </w:pPr>
                </w:p>
                <w:p w:rsidR="00AE6A36" w:rsidRDefault="00AE6A36" w:rsidP="002F38A6">
                  <w:pPr>
                    <w:pStyle w:val="Textbody"/>
                    <w:rPr>
                      <w:b/>
                      <w:u w:val="single"/>
                    </w:rPr>
                  </w:pPr>
                </w:p>
                <w:tbl>
                  <w:tblPr>
                    <w:tblpPr w:leftFromText="141" w:rightFromText="141" w:vertAnchor="text" w:horzAnchor="margin" w:tblpY="19"/>
                    <w:tblW w:w="13595" w:type="dxa"/>
                    <w:tblInd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90"/>
                    <w:gridCol w:w="802"/>
                    <w:gridCol w:w="899"/>
                    <w:gridCol w:w="900"/>
                    <w:gridCol w:w="900"/>
                    <w:gridCol w:w="899"/>
                    <w:gridCol w:w="900"/>
                    <w:gridCol w:w="900"/>
                    <w:gridCol w:w="899"/>
                    <w:gridCol w:w="900"/>
                    <w:gridCol w:w="900"/>
                    <w:gridCol w:w="899"/>
                    <w:gridCol w:w="900"/>
                    <w:gridCol w:w="900"/>
                    <w:gridCol w:w="7"/>
                  </w:tblGrid>
                  <w:tr w:rsidR="00EC1BF3" w:rsidRPr="00E8218A" w:rsidTr="002247ED">
                    <w:trPr>
                      <w:gridAfter w:val="1"/>
                      <w:wAfter w:w="7" w:type="dxa"/>
                      <w:trHeight w:val="608"/>
                    </w:trPr>
                    <w:tc>
                      <w:tcPr>
                        <w:tcW w:w="1990" w:type="dxa"/>
                        <w:shd w:val="clear" w:color="auto" w:fill="BFBFBF" w:themeFill="background1" w:themeFillShade="BF"/>
                        <w:vAlign w:val="center"/>
                      </w:tcPr>
                      <w:p w:rsidR="00EC1BF3" w:rsidRPr="00E8218A" w:rsidRDefault="00EC1BF3" w:rsidP="006E215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  <w:t>Kritérium</w:t>
                        </w:r>
                      </w:p>
                    </w:tc>
                    <w:tc>
                      <w:tcPr>
                        <w:tcW w:w="802" w:type="dxa"/>
                        <w:shd w:val="clear" w:color="auto" w:fill="BFBFBF" w:themeFill="background1" w:themeFillShade="BF"/>
                        <w:vAlign w:val="center"/>
                      </w:tcPr>
                      <w:p w:rsidR="00EC1BF3" w:rsidRPr="00E8218A" w:rsidRDefault="00EC1BF3" w:rsidP="006E215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  <w:t>Jednotka</w:t>
                        </w:r>
                      </w:p>
                    </w:tc>
                    <w:tc>
                      <w:tcPr>
                        <w:tcW w:w="899" w:type="dxa"/>
                        <w:shd w:val="clear" w:color="auto" w:fill="BFBFBF" w:themeFill="background1" w:themeFillShade="BF"/>
                        <w:vAlign w:val="center"/>
                      </w:tcPr>
                      <w:p w:rsidR="00EC1BF3" w:rsidRPr="00E8218A" w:rsidRDefault="00EC1BF3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shd w:val="clear" w:color="auto" w:fill="BFBFBF" w:themeFill="background1" w:themeFillShade="BF"/>
                        <w:vAlign w:val="center"/>
                      </w:tcPr>
                      <w:p w:rsidR="00EC1BF3" w:rsidRPr="00E8218A" w:rsidRDefault="00EC1BF3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shd w:val="clear" w:color="auto" w:fill="BFBFBF" w:themeFill="background1" w:themeFillShade="BF"/>
                        <w:vAlign w:val="center"/>
                      </w:tcPr>
                      <w:p w:rsidR="00EC1BF3" w:rsidRPr="00E8218A" w:rsidRDefault="00EC1BF3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99" w:type="dxa"/>
                        <w:shd w:val="clear" w:color="auto" w:fill="BFBFBF" w:themeFill="background1" w:themeFillShade="BF"/>
                        <w:vAlign w:val="center"/>
                      </w:tcPr>
                      <w:p w:rsidR="00EC1BF3" w:rsidRPr="00E8218A" w:rsidRDefault="00EC1BF3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900" w:type="dxa"/>
                        <w:shd w:val="clear" w:color="auto" w:fill="BFBFBF" w:themeFill="background1" w:themeFillShade="BF"/>
                        <w:vAlign w:val="center"/>
                      </w:tcPr>
                      <w:p w:rsidR="00EC1BF3" w:rsidRPr="00E8218A" w:rsidRDefault="00EC1BF3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900" w:type="dxa"/>
                        <w:shd w:val="clear" w:color="auto" w:fill="BFBFBF" w:themeFill="background1" w:themeFillShade="BF"/>
                        <w:vAlign w:val="center"/>
                      </w:tcPr>
                      <w:p w:rsidR="00EC1BF3" w:rsidRPr="00E8218A" w:rsidRDefault="00EC1BF3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899" w:type="dxa"/>
                        <w:shd w:val="clear" w:color="auto" w:fill="BFBFBF" w:themeFill="background1" w:themeFillShade="BF"/>
                        <w:vAlign w:val="center"/>
                      </w:tcPr>
                      <w:p w:rsidR="00EC1BF3" w:rsidRPr="00E8218A" w:rsidRDefault="00EC1BF3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900" w:type="dxa"/>
                        <w:shd w:val="clear" w:color="auto" w:fill="BFBFBF" w:themeFill="background1" w:themeFillShade="BF"/>
                        <w:vAlign w:val="center"/>
                      </w:tcPr>
                      <w:p w:rsidR="00EC1BF3" w:rsidRPr="00E8218A" w:rsidRDefault="00EC1BF3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900" w:type="dxa"/>
                        <w:shd w:val="clear" w:color="auto" w:fill="BFBFBF" w:themeFill="background1" w:themeFillShade="BF"/>
                        <w:vAlign w:val="center"/>
                      </w:tcPr>
                      <w:p w:rsidR="00EC1BF3" w:rsidRPr="00E8218A" w:rsidRDefault="00EC1BF3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899" w:type="dxa"/>
                        <w:shd w:val="clear" w:color="auto" w:fill="BFBFBF" w:themeFill="background1" w:themeFillShade="BF"/>
                        <w:vAlign w:val="center"/>
                      </w:tcPr>
                      <w:p w:rsidR="00EC1BF3" w:rsidRPr="00E8218A" w:rsidRDefault="00EC1BF3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900" w:type="dxa"/>
                        <w:shd w:val="clear" w:color="auto" w:fill="BFBFBF" w:themeFill="background1" w:themeFillShade="BF"/>
                        <w:vAlign w:val="center"/>
                      </w:tcPr>
                      <w:p w:rsidR="00EC1BF3" w:rsidRPr="00E8218A" w:rsidRDefault="00EC1BF3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900" w:type="dxa"/>
                        <w:shd w:val="clear" w:color="auto" w:fill="BFBFBF" w:themeFill="background1" w:themeFillShade="BF"/>
                        <w:vAlign w:val="center"/>
                      </w:tcPr>
                      <w:p w:rsidR="00EC1BF3" w:rsidRPr="0025580D" w:rsidRDefault="00EC1BF3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5580D">
                          <w:rPr>
                            <w:rFonts w:ascii="Aller" w:hAnsi="Aller" w:cs="Tahoma"/>
                            <w:b/>
                            <w:bCs/>
                            <w:sz w:val="16"/>
                            <w:szCs w:val="16"/>
                          </w:rPr>
                          <w:t>Celkem</w:t>
                        </w:r>
                      </w:p>
                    </w:tc>
                  </w:tr>
                  <w:tr w:rsidR="00EC1BF3" w:rsidRPr="00E8218A" w:rsidTr="002247ED">
                    <w:trPr>
                      <w:gridAfter w:val="1"/>
                      <w:wAfter w:w="7" w:type="dxa"/>
                      <w:trHeight w:val="794"/>
                    </w:trPr>
                    <w:tc>
                      <w:tcPr>
                        <w:tcW w:w="1990" w:type="dxa"/>
                      </w:tcPr>
                      <w:p w:rsidR="00EC1BF3" w:rsidRPr="00E8218A" w:rsidRDefault="00EC1BF3" w:rsidP="006E2154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 xml:space="preserve">Podpořené subjekty (obce, zemědělské subjekty, </w:t>
                        </w:r>
                        <w:proofErr w:type="spellStart"/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mikropodniky</w:t>
                        </w:r>
                        <w:proofErr w:type="spellEnd"/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, podnikatelé, NNO)</w:t>
                        </w:r>
                      </w:p>
                    </w:tc>
                    <w:tc>
                      <w:tcPr>
                        <w:tcW w:w="802" w:type="dxa"/>
                        <w:vAlign w:val="center"/>
                      </w:tcPr>
                      <w:p w:rsidR="00EC1BF3" w:rsidRPr="00E8218A" w:rsidRDefault="00EC1BF3" w:rsidP="006E2154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Počet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EC1BF3" w:rsidRPr="00E8218A" w:rsidRDefault="00EC1BF3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EC1BF3" w:rsidRPr="00E8218A" w:rsidRDefault="00EC1BF3" w:rsidP="002E6239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</w:pPr>
                        <w:r w:rsidRPr="00E8218A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EC1BF3" w:rsidRPr="00E8218A" w:rsidRDefault="00EC1BF3" w:rsidP="00EC1BF3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</w:pPr>
                        <w:r w:rsidRPr="00E8218A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>1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EC1BF3" w:rsidRPr="00E8218A" w:rsidRDefault="00EC1BF3" w:rsidP="002E6239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</w:pPr>
                        <w:r w:rsidRPr="00E8218A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EC1BF3" w:rsidRPr="00E8218A" w:rsidRDefault="00EC1BF3" w:rsidP="002E6239">
                        <w:pPr>
                          <w:widowControl/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</w:pPr>
                        <w:r w:rsidRPr="00E8218A">
                          <w:rPr>
                            <w:rFonts w:ascii="Aller" w:eastAsia="Times New Roman" w:hAnsi="Aller" w:cs="Calibri"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EC1BF3" w:rsidRPr="00E8218A" w:rsidRDefault="00EC1BF3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EC1BF3" w:rsidRPr="00E8218A" w:rsidRDefault="00EC1BF3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EC1BF3" w:rsidRPr="00E8218A" w:rsidRDefault="00EC1BF3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EC1BF3" w:rsidRPr="00E8218A" w:rsidRDefault="00EC1BF3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EC1BF3" w:rsidRPr="00E8218A" w:rsidRDefault="00EC1BF3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EC1BF3" w:rsidRPr="00E8218A" w:rsidRDefault="00EC1BF3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EC1BF3" w:rsidRPr="0025580D" w:rsidRDefault="00900E31" w:rsidP="002E6239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</w:tr>
                  <w:tr w:rsidR="00EC1BF3" w:rsidRPr="00E8218A" w:rsidTr="00EE2DF8">
                    <w:trPr>
                      <w:gridAfter w:val="1"/>
                      <w:wAfter w:w="7" w:type="dxa"/>
                      <w:trHeight w:val="385"/>
                    </w:trPr>
                    <w:tc>
                      <w:tcPr>
                        <w:tcW w:w="1990" w:type="dxa"/>
                      </w:tcPr>
                      <w:p w:rsidR="00EC1BF3" w:rsidRPr="00E8218A" w:rsidRDefault="00EC1BF3" w:rsidP="00497237">
                        <w:pPr>
                          <w:pStyle w:val="Zhlav"/>
                          <w:autoSpaceDE w:val="0"/>
                          <w:adjustRightInd w:val="0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Celkový objem investic (dotace)</w:t>
                        </w:r>
                      </w:p>
                    </w:tc>
                    <w:tc>
                      <w:tcPr>
                        <w:tcW w:w="802" w:type="dxa"/>
                      </w:tcPr>
                      <w:p w:rsidR="00EC1BF3" w:rsidRPr="00E8218A" w:rsidRDefault="00EC1BF3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tis. Kč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EC1BF3" w:rsidRPr="00AF318E" w:rsidRDefault="00EC1BF3" w:rsidP="00EE2DF8">
                        <w:pPr>
                          <w:jc w:val="center"/>
                          <w:rPr>
                            <w:rFonts w:ascii="Aller" w:hAnsi="Aller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/>
                            <w:sz w:val="16"/>
                            <w:szCs w:val="16"/>
                          </w:rPr>
                          <w:t>497 789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EC1BF3" w:rsidRPr="007A64B9" w:rsidRDefault="00EC1BF3" w:rsidP="00EE2DF8">
                        <w:pPr>
                          <w:jc w:val="center"/>
                          <w:rPr>
                            <w:rFonts w:ascii="Aller" w:hAnsi="Aller"/>
                            <w:sz w:val="16"/>
                            <w:szCs w:val="16"/>
                          </w:rPr>
                        </w:pPr>
                        <w:r w:rsidRPr="007A64B9">
                          <w:rPr>
                            <w:rFonts w:ascii="Aller" w:hAnsi="Aller"/>
                            <w:color w:val="000000"/>
                            <w:sz w:val="16"/>
                            <w:szCs w:val="16"/>
                          </w:rPr>
                          <w:t>495 658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EC1BF3" w:rsidRPr="007A64B9" w:rsidRDefault="00EC1BF3" w:rsidP="00EE2DF8">
                        <w:pPr>
                          <w:jc w:val="center"/>
                          <w:rPr>
                            <w:rFonts w:ascii="Aller" w:hAnsi="Aller"/>
                            <w:sz w:val="16"/>
                            <w:szCs w:val="16"/>
                          </w:rPr>
                        </w:pPr>
                        <w:r w:rsidRPr="007A64B9">
                          <w:rPr>
                            <w:rFonts w:ascii="Aller" w:hAnsi="Aller"/>
                            <w:color w:val="000000"/>
                            <w:sz w:val="16"/>
                            <w:szCs w:val="16"/>
                          </w:rPr>
                          <w:t>496 225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EC1BF3" w:rsidRPr="007A64B9" w:rsidRDefault="00EC1BF3" w:rsidP="00EE2DF8">
                        <w:pPr>
                          <w:jc w:val="center"/>
                          <w:rPr>
                            <w:rFonts w:ascii="Aller" w:hAnsi="Aller"/>
                            <w:sz w:val="16"/>
                            <w:szCs w:val="16"/>
                          </w:rPr>
                        </w:pPr>
                        <w:r w:rsidRPr="007A64B9">
                          <w:rPr>
                            <w:rFonts w:ascii="Aller" w:hAnsi="Aller"/>
                            <w:color w:val="000000"/>
                            <w:sz w:val="16"/>
                            <w:szCs w:val="16"/>
                          </w:rPr>
                          <w:t>248 189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EC1BF3" w:rsidRPr="007A64B9" w:rsidRDefault="00EC1BF3" w:rsidP="00EE2DF8">
                        <w:pPr>
                          <w:jc w:val="center"/>
                          <w:rPr>
                            <w:rFonts w:ascii="Aller" w:hAnsi="Aller"/>
                            <w:sz w:val="16"/>
                            <w:szCs w:val="16"/>
                          </w:rPr>
                        </w:pPr>
                        <w:r w:rsidRPr="007A64B9">
                          <w:rPr>
                            <w:rFonts w:ascii="Aller" w:hAnsi="Aller"/>
                            <w:color w:val="000000"/>
                            <w:sz w:val="16"/>
                            <w:szCs w:val="16"/>
                          </w:rPr>
                          <w:t>247 286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EC1BF3" w:rsidRPr="007A64B9" w:rsidRDefault="00EC1BF3" w:rsidP="00EE2DF8">
                        <w:pPr>
                          <w:jc w:val="center"/>
                          <w:rPr>
                            <w:rFonts w:ascii="Aller" w:hAnsi="Aller"/>
                            <w:sz w:val="16"/>
                            <w:szCs w:val="16"/>
                          </w:rPr>
                        </w:pPr>
                        <w:r w:rsidRPr="007A64B9">
                          <w:rPr>
                            <w:rFonts w:ascii="Aller" w:hAnsi="Aller"/>
                            <w:color w:val="000000"/>
                            <w:sz w:val="16"/>
                            <w:szCs w:val="16"/>
                          </w:rPr>
                          <w:t>125 000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EC1BF3" w:rsidRPr="007A64B9" w:rsidRDefault="00EC1BF3" w:rsidP="00EE2DF8">
                        <w:pPr>
                          <w:jc w:val="center"/>
                          <w:rPr>
                            <w:rFonts w:ascii="Aller" w:hAnsi="Aller"/>
                            <w:sz w:val="16"/>
                            <w:szCs w:val="16"/>
                          </w:rPr>
                        </w:pPr>
                        <w:r w:rsidRPr="007A64B9">
                          <w:rPr>
                            <w:rFonts w:ascii="Aller" w:hAnsi="Aller"/>
                            <w:color w:val="000000"/>
                            <w:sz w:val="16"/>
                            <w:szCs w:val="16"/>
                          </w:rPr>
                          <w:t>288 504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EC1BF3" w:rsidRPr="007A64B9" w:rsidRDefault="00EC1BF3" w:rsidP="00EE2DF8">
                        <w:pPr>
                          <w:jc w:val="center"/>
                          <w:rPr>
                            <w:rFonts w:ascii="Aller" w:hAnsi="Aller"/>
                            <w:sz w:val="16"/>
                            <w:szCs w:val="16"/>
                          </w:rPr>
                        </w:pPr>
                        <w:r w:rsidRPr="007A64B9">
                          <w:rPr>
                            <w:rFonts w:ascii="Aller" w:hAnsi="Aller"/>
                            <w:color w:val="000000"/>
                            <w:sz w:val="16"/>
                            <w:szCs w:val="16"/>
                          </w:rPr>
                          <w:t>478 554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EC1BF3" w:rsidRPr="007A64B9" w:rsidRDefault="00EC1BF3" w:rsidP="00EE2DF8">
                        <w:pPr>
                          <w:jc w:val="center"/>
                          <w:rPr>
                            <w:rFonts w:ascii="Aller" w:hAnsi="Aller"/>
                            <w:sz w:val="16"/>
                            <w:szCs w:val="16"/>
                          </w:rPr>
                        </w:pPr>
                        <w:r w:rsidRPr="007A64B9">
                          <w:rPr>
                            <w:rFonts w:ascii="Aller" w:hAnsi="Aller"/>
                            <w:color w:val="000000"/>
                            <w:sz w:val="16"/>
                            <w:szCs w:val="16"/>
                          </w:rPr>
                          <w:t>180 897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EC1BF3" w:rsidRPr="007A64B9" w:rsidRDefault="00EC1BF3" w:rsidP="00EE2DF8">
                        <w:pPr>
                          <w:jc w:val="center"/>
                          <w:rPr>
                            <w:rFonts w:ascii="Aller" w:hAnsi="Aller"/>
                            <w:sz w:val="16"/>
                            <w:szCs w:val="16"/>
                          </w:rPr>
                        </w:pPr>
                        <w:r w:rsidRPr="007A64B9">
                          <w:rPr>
                            <w:rFonts w:ascii="Aller" w:hAnsi="Aller"/>
                            <w:color w:val="000000"/>
                            <w:sz w:val="16"/>
                            <w:szCs w:val="16"/>
                          </w:rPr>
                          <w:t>490 000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EC1BF3" w:rsidRPr="007A64B9" w:rsidRDefault="00EC1BF3" w:rsidP="00EE2DF8">
                        <w:pPr>
                          <w:jc w:val="center"/>
                          <w:rPr>
                            <w:rFonts w:ascii="Aller" w:hAnsi="Aller"/>
                            <w:sz w:val="16"/>
                            <w:szCs w:val="16"/>
                          </w:rPr>
                        </w:pPr>
                        <w:r w:rsidRPr="007A64B9">
                          <w:rPr>
                            <w:rFonts w:ascii="Aller" w:hAnsi="Aller"/>
                            <w:color w:val="000000"/>
                            <w:sz w:val="16"/>
                            <w:szCs w:val="16"/>
                          </w:rPr>
                          <w:t>174 723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EC1BF3" w:rsidRPr="007A64B9" w:rsidRDefault="00EE2DF8" w:rsidP="00497237">
                        <w:pPr>
                          <w:widowControl/>
                          <w:suppressAutoHyphens w:val="0"/>
                          <w:autoSpaceDN/>
                          <w:jc w:val="right"/>
                          <w:textAlignment w:val="auto"/>
                          <w:rPr>
                            <w:rFonts w:ascii="Aller" w:eastAsia="Times New Roman" w:hAnsi="Aller" w:cs="Calibri"/>
                            <w:b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</w:pPr>
                        <w:r>
                          <w:rPr>
                            <w:rFonts w:ascii="Aller" w:eastAsia="Times New Roman" w:hAnsi="Aller" w:cs="Calibri"/>
                            <w:b/>
                            <w:color w:val="000000"/>
                            <w:kern w:val="0"/>
                            <w:sz w:val="16"/>
                            <w:szCs w:val="16"/>
                            <w:lang w:eastAsia="cs-CZ" w:bidi="ar-SA"/>
                          </w:rPr>
                          <w:t>3 722 825,-</w:t>
                        </w:r>
                      </w:p>
                    </w:tc>
                  </w:tr>
                  <w:tr w:rsidR="00314C93" w:rsidRPr="00E8218A" w:rsidTr="00314C93">
                    <w:trPr>
                      <w:gridAfter w:val="1"/>
                      <w:wAfter w:w="7" w:type="dxa"/>
                      <w:trHeight w:val="385"/>
                    </w:trPr>
                    <w:tc>
                      <w:tcPr>
                        <w:tcW w:w="1990" w:type="dxa"/>
                      </w:tcPr>
                      <w:p w:rsidR="00314C93" w:rsidRPr="00E8218A" w:rsidRDefault="00314C93" w:rsidP="00497237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Podpořené nové prvky turistické infrastruktury</w:t>
                        </w:r>
                      </w:p>
                    </w:tc>
                    <w:tc>
                      <w:tcPr>
                        <w:tcW w:w="802" w:type="dxa"/>
                      </w:tcPr>
                      <w:p w:rsidR="00314C93" w:rsidRPr="00E8218A" w:rsidRDefault="00314C93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Počet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314C93" w:rsidRDefault="00314C93" w:rsidP="00314C93">
                        <w:pPr>
                          <w:jc w:val="center"/>
                        </w:pPr>
                        <w:r w:rsidRPr="00896177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314C93" w:rsidRDefault="00314C93" w:rsidP="00314C93">
                        <w:pPr>
                          <w:jc w:val="center"/>
                        </w:pPr>
                        <w:r w:rsidRPr="00896177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314C93" w:rsidRDefault="00314C93" w:rsidP="00314C93">
                        <w:pPr>
                          <w:jc w:val="center"/>
                        </w:pPr>
                        <w:r w:rsidRPr="00896177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314C93" w:rsidRDefault="00314C93" w:rsidP="00314C93">
                        <w:pPr>
                          <w:jc w:val="center"/>
                        </w:pPr>
                        <w:r w:rsidRPr="00896177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314C93" w:rsidRDefault="00314C93" w:rsidP="00314C93">
                        <w:pPr>
                          <w:jc w:val="center"/>
                        </w:pPr>
                        <w:r w:rsidRPr="00896177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314C93" w:rsidRDefault="00314C93" w:rsidP="00314C93">
                        <w:pPr>
                          <w:jc w:val="center"/>
                        </w:pPr>
                        <w:r w:rsidRPr="00896177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314C93" w:rsidRDefault="00314C93" w:rsidP="00314C93">
                        <w:pPr>
                          <w:jc w:val="center"/>
                        </w:pPr>
                        <w:r w:rsidRPr="00896177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314C93" w:rsidRDefault="00314C93" w:rsidP="00314C93">
                        <w:pPr>
                          <w:jc w:val="center"/>
                        </w:pPr>
                        <w:r w:rsidRPr="00896177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314C93" w:rsidRDefault="00314C93" w:rsidP="00314C93">
                        <w:pPr>
                          <w:jc w:val="center"/>
                        </w:pPr>
                        <w:r w:rsidRPr="00896177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314C93" w:rsidRDefault="00314C93" w:rsidP="00314C93">
                        <w:pPr>
                          <w:jc w:val="center"/>
                        </w:pPr>
                        <w:r w:rsidRPr="00896177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314C93" w:rsidRDefault="00314C93" w:rsidP="00314C93">
                        <w:pPr>
                          <w:jc w:val="center"/>
                        </w:pPr>
                        <w:r w:rsidRPr="00896177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314C93" w:rsidRPr="0025580D" w:rsidRDefault="00314C93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</w:pPr>
                        <w:r w:rsidRPr="0025580D"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3239E5" w:rsidRPr="00E8218A" w:rsidTr="003239E5">
                    <w:trPr>
                      <w:gridAfter w:val="1"/>
                      <w:wAfter w:w="7" w:type="dxa"/>
                      <w:trHeight w:val="385"/>
                    </w:trPr>
                    <w:tc>
                      <w:tcPr>
                        <w:tcW w:w="1990" w:type="dxa"/>
                      </w:tcPr>
                      <w:p w:rsidR="003239E5" w:rsidRPr="00E8218A" w:rsidRDefault="003239E5" w:rsidP="00497237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 xml:space="preserve">Vytvořená nová lůžka v ubytovacích zařízeních </w:t>
                        </w:r>
                      </w:p>
                    </w:tc>
                    <w:tc>
                      <w:tcPr>
                        <w:tcW w:w="802" w:type="dxa"/>
                      </w:tcPr>
                      <w:p w:rsidR="003239E5" w:rsidRPr="00E8218A" w:rsidRDefault="003239E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Počet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3239E5" w:rsidRPr="00E8218A" w:rsidRDefault="003239E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3239E5" w:rsidRDefault="003239E5" w:rsidP="003239E5">
                        <w:pPr>
                          <w:jc w:val="center"/>
                        </w:pPr>
                        <w:r w:rsidRPr="004812E3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3239E5" w:rsidRDefault="003239E5" w:rsidP="003239E5">
                        <w:pPr>
                          <w:jc w:val="center"/>
                        </w:pPr>
                        <w:r w:rsidRPr="004812E3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3239E5" w:rsidRDefault="003239E5" w:rsidP="003239E5">
                        <w:pPr>
                          <w:jc w:val="center"/>
                        </w:pPr>
                        <w:r w:rsidRPr="004812E3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3239E5" w:rsidRDefault="003239E5" w:rsidP="003239E5">
                        <w:pPr>
                          <w:jc w:val="center"/>
                        </w:pPr>
                        <w:r w:rsidRPr="004812E3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3239E5" w:rsidRDefault="003239E5" w:rsidP="003239E5">
                        <w:pPr>
                          <w:jc w:val="center"/>
                        </w:pPr>
                        <w:r w:rsidRPr="004812E3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3239E5" w:rsidRDefault="003239E5" w:rsidP="003239E5">
                        <w:pPr>
                          <w:jc w:val="center"/>
                        </w:pPr>
                        <w:r w:rsidRPr="004812E3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3239E5" w:rsidRDefault="003239E5" w:rsidP="003239E5">
                        <w:pPr>
                          <w:jc w:val="center"/>
                        </w:pPr>
                        <w:r w:rsidRPr="004812E3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3239E5" w:rsidRDefault="003239E5" w:rsidP="003239E5">
                        <w:pPr>
                          <w:jc w:val="center"/>
                        </w:pPr>
                        <w:r w:rsidRPr="004812E3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3239E5" w:rsidRDefault="003239E5" w:rsidP="003239E5">
                        <w:pPr>
                          <w:jc w:val="center"/>
                        </w:pPr>
                        <w:r w:rsidRPr="004812E3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3239E5" w:rsidRDefault="003239E5" w:rsidP="003239E5">
                        <w:pPr>
                          <w:jc w:val="center"/>
                        </w:pPr>
                        <w:r w:rsidRPr="004812E3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3239E5" w:rsidRPr="0025580D" w:rsidRDefault="003239E5" w:rsidP="00497237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</w:pPr>
                        <w:r w:rsidRPr="0025580D"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B47E80" w:rsidRPr="00E8218A" w:rsidTr="002247ED">
                    <w:trPr>
                      <w:gridAfter w:val="1"/>
                      <w:wAfter w:w="7" w:type="dxa"/>
                      <w:trHeight w:val="410"/>
                    </w:trPr>
                    <w:tc>
                      <w:tcPr>
                        <w:tcW w:w="1990" w:type="dxa"/>
                      </w:tcPr>
                      <w:p w:rsidR="00B47E80" w:rsidRPr="00E8218A" w:rsidRDefault="00B47E80" w:rsidP="00B47E80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Počet zakoupených technologií (zařízení, stroje)</w:t>
                        </w:r>
                      </w:p>
                    </w:tc>
                    <w:tc>
                      <w:tcPr>
                        <w:tcW w:w="802" w:type="dxa"/>
                      </w:tcPr>
                      <w:p w:rsidR="00B47E80" w:rsidRPr="00E8218A" w:rsidRDefault="00B47E80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Počet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B47E80" w:rsidRPr="00E8218A" w:rsidRDefault="00B47E80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4812E3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4812E3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B47E80" w:rsidRPr="00B47E80" w:rsidRDefault="00B47E80" w:rsidP="00B47E80">
                        <w:pPr>
                          <w:jc w:val="center"/>
                          <w:rPr>
                            <w:rFonts w:ascii="Aller" w:hAnsi="Aller"/>
                            <w:sz w:val="16"/>
                            <w:szCs w:val="16"/>
                          </w:rPr>
                        </w:pPr>
                        <w:r w:rsidRPr="00B47E80">
                          <w:rPr>
                            <w:rFonts w:ascii="Aller" w:hAnsi="Aller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Pr="00B47E80" w:rsidRDefault="00B47E80" w:rsidP="00B47E80">
                        <w:pPr>
                          <w:jc w:val="center"/>
                          <w:rPr>
                            <w:rFonts w:ascii="Aller" w:hAnsi="Aller"/>
                            <w:sz w:val="16"/>
                            <w:szCs w:val="16"/>
                          </w:rPr>
                        </w:pPr>
                        <w:r w:rsidRPr="00B47E80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Pr="00B47E80" w:rsidRDefault="00B47E80" w:rsidP="00B47E80">
                        <w:pPr>
                          <w:jc w:val="center"/>
                          <w:rPr>
                            <w:rFonts w:ascii="Aller" w:hAnsi="Aller"/>
                            <w:sz w:val="16"/>
                            <w:szCs w:val="16"/>
                          </w:rPr>
                        </w:pPr>
                        <w:r w:rsidRPr="00B47E80">
                          <w:rPr>
                            <w:rFonts w:ascii="Aller" w:hAnsi="Aller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B47E80" w:rsidRPr="00B47E80" w:rsidRDefault="00B47E80" w:rsidP="00B47E80">
                        <w:pPr>
                          <w:jc w:val="center"/>
                          <w:rPr>
                            <w:rFonts w:ascii="Aller" w:hAnsi="Aller"/>
                          </w:rPr>
                        </w:pPr>
                        <w:r w:rsidRPr="00B47E80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4812E3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4812E3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4812E3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4812E3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Pr="0025580D" w:rsidRDefault="00B47E80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B47E80" w:rsidRPr="00E8218A" w:rsidTr="003239E5">
                    <w:trPr>
                      <w:gridAfter w:val="1"/>
                      <w:wAfter w:w="7" w:type="dxa"/>
                      <w:trHeight w:val="385"/>
                    </w:trPr>
                    <w:tc>
                      <w:tcPr>
                        <w:tcW w:w="1990" w:type="dxa"/>
                      </w:tcPr>
                      <w:p w:rsidR="00B47E80" w:rsidRPr="00E8218A" w:rsidRDefault="00B47E80" w:rsidP="00B47E80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Vytvořená hrubá pracovní místa</w:t>
                        </w:r>
                      </w:p>
                    </w:tc>
                    <w:tc>
                      <w:tcPr>
                        <w:tcW w:w="802" w:type="dxa"/>
                      </w:tcPr>
                      <w:p w:rsidR="00B47E80" w:rsidRPr="00E8218A" w:rsidRDefault="00B47E80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Počet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B47E80" w:rsidRPr="00E8218A" w:rsidRDefault="00B47E80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F02F1F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F02F1F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F02F1F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F02F1F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F02F1F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F02F1F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F02F1F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F02F1F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F02F1F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F02F1F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Pr="00420723" w:rsidRDefault="00B47E80" w:rsidP="00B47E80">
                        <w:pPr>
                          <w:jc w:val="center"/>
                          <w:rPr>
                            <w:b/>
                          </w:rPr>
                        </w:pPr>
                        <w:r w:rsidRPr="00420723"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B47E80" w:rsidRPr="00E8218A" w:rsidTr="002247ED">
                    <w:trPr>
                      <w:gridAfter w:val="1"/>
                      <w:wAfter w:w="7" w:type="dxa"/>
                      <w:trHeight w:val="385"/>
                    </w:trPr>
                    <w:tc>
                      <w:tcPr>
                        <w:tcW w:w="1990" w:type="dxa"/>
                      </w:tcPr>
                      <w:p w:rsidR="00B47E80" w:rsidRPr="00E8218A" w:rsidRDefault="00B47E80" w:rsidP="00B47E80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Počet podpořených druhů výrobků, produktů</w:t>
                        </w:r>
                      </w:p>
                    </w:tc>
                    <w:tc>
                      <w:tcPr>
                        <w:tcW w:w="802" w:type="dxa"/>
                      </w:tcPr>
                      <w:p w:rsidR="00B47E80" w:rsidRPr="00E8218A" w:rsidRDefault="00B47E80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Počet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B47E80" w:rsidRPr="00E8218A" w:rsidRDefault="00B47E80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F02F1F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Pr="00E8218A" w:rsidRDefault="00B47E80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F02F1F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Pr="00E8218A" w:rsidRDefault="00B47E80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F02F1F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B47E80" w:rsidRPr="00E8218A" w:rsidRDefault="00B47E80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F02F1F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Pr="00E8218A" w:rsidRDefault="00B47E80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F02F1F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Pr="00E8218A" w:rsidRDefault="00B47E80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Pr="00420723" w:rsidRDefault="00B47E80" w:rsidP="00B47E80">
                        <w:pPr>
                          <w:jc w:val="center"/>
                          <w:rPr>
                            <w:b/>
                          </w:rPr>
                        </w:pPr>
                        <w:r w:rsidRPr="00420723"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B47E80" w:rsidRPr="00E8218A" w:rsidTr="003E0C9D">
                    <w:trPr>
                      <w:gridAfter w:val="1"/>
                      <w:wAfter w:w="7" w:type="dxa"/>
                      <w:trHeight w:val="385"/>
                    </w:trPr>
                    <w:tc>
                      <w:tcPr>
                        <w:tcW w:w="1990" w:type="dxa"/>
                      </w:tcPr>
                      <w:p w:rsidR="00B47E80" w:rsidRPr="00E8218A" w:rsidRDefault="00B47E80" w:rsidP="00B47E80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 xml:space="preserve">Obnovená/ nová občanská vybavenost </w:t>
                        </w:r>
                      </w:p>
                    </w:tc>
                    <w:tc>
                      <w:tcPr>
                        <w:tcW w:w="802" w:type="dxa"/>
                      </w:tcPr>
                      <w:p w:rsidR="00B47E80" w:rsidRPr="00E8218A" w:rsidRDefault="00B47E80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Počet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E66068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E66068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E66068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E66068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E66068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E66068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E66068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E66068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E66068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E66068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E66068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Pr="0025580D" w:rsidRDefault="00B47E80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</w:tr>
                  <w:tr w:rsidR="00B47E80" w:rsidRPr="00E8218A" w:rsidTr="00420723">
                    <w:trPr>
                      <w:gridAfter w:val="1"/>
                      <w:wAfter w:w="7" w:type="dxa"/>
                      <w:trHeight w:val="385"/>
                    </w:trPr>
                    <w:tc>
                      <w:tcPr>
                        <w:tcW w:w="1990" w:type="dxa"/>
                      </w:tcPr>
                      <w:p w:rsidR="00B47E80" w:rsidRPr="00E8218A" w:rsidRDefault="00B47E80" w:rsidP="00B47E80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Vybudovaná / obnovená lesní infrastruktura</w:t>
                        </w:r>
                      </w:p>
                    </w:tc>
                    <w:tc>
                      <w:tcPr>
                        <w:tcW w:w="802" w:type="dxa"/>
                      </w:tcPr>
                      <w:p w:rsidR="00B47E80" w:rsidRPr="00E8218A" w:rsidRDefault="00B47E80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km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636197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636197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636197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636197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636197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636197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636197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636197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636197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636197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Default="00B47E80" w:rsidP="00B47E80">
                        <w:pPr>
                          <w:jc w:val="center"/>
                        </w:pPr>
                        <w:r w:rsidRPr="00636197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B47E80" w:rsidRPr="00420723" w:rsidRDefault="00B47E80" w:rsidP="00B47E80">
                        <w:pPr>
                          <w:jc w:val="center"/>
                          <w:rPr>
                            <w:b/>
                          </w:rPr>
                        </w:pPr>
                        <w:r w:rsidRPr="00420723"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B47E80" w:rsidRPr="00E8218A" w:rsidTr="002F38A6">
                    <w:trPr>
                      <w:trHeight w:val="608"/>
                    </w:trPr>
                    <w:tc>
                      <w:tcPr>
                        <w:tcW w:w="13595" w:type="dxa"/>
                        <w:gridSpan w:val="15"/>
                        <w:shd w:val="clear" w:color="auto" w:fill="BFBFBF" w:themeFill="background1" w:themeFillShade="BF"/>
                        <w:vAlign w:val="center"/>
                      </w:tcPr>
                      <w:p w:rsidR="00B47E80" w:rsidRPr="0025580D" w:rsidRDefault="00B47E80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</w:pPr>
                        <w:r w:rsidRPr="0025580D"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  <w:t>Kritéria pro monitoring a h</w:t>
                        </w:r>
                        <w:r w:rsidR="00231107"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  <w:t xml:space="preserve">odnocení stanovená MAS - </w:t>
                        </w:r>
                        <w:proofErr w:type="spellStart"/>
                        <w:r w:rsidR="00231107"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  <w:t>Fiche</w:t>
                        </w:r>
                        <w:proofErr w:type="spellEnd"/>
                        <w:r w:rsidR="00231107"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  <w:t xml:space="preserve"> 7</w:t>
                        </w:r>
                      </w:p>
                    </w:tc>
                  </w:tr>
                  <w:tr w:rsidR="00B47E80" w:rsidRPr="00E8218A" w:rsidTr="002247ED">
                    <w:trPr>
                      <w:gridAfter w:val="1"/>
                      <w:wAfter w:w="7" w:type="dxa"/>
                      <w:trHeight w:val="385"/>
                    </w:trPr>
                    <w:tc>
                      <w:tcPr>
                        <w:tcW w:w="1990" w:type="dxa"/>
                        <w:shd w:val="clear" w:color="auto" w:fill="66CCFF"/>
                      </w:tcPr>
                      <w:p w:rsidR="00B47E80" w:rsidRPr="00E8218A" w:rsidRDefault="00B47E80" w:rsidP="00B47E80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Počet objektů obnovené občanské vybavenosti</w:t>
                        </w:r>
                      </w:p>
                    </w:tc>
                    <w:tc>
                      <w:tcPr>
                        <w:tcW w:w="802" w:type="dxa"/>
                        <w:shd w:val="clear" w:color="auto" w:fill="66CCFF"/>
                      </w:tcPr>
                      <w:p w:rsidR="00B47E80" w:rsidRPr="00E8218A" w:rsidRDefault="00B47E80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Počet</w:t>
                        </w:r>
                      </w:p>
                    </w:tc>
                    <w:tc>
                      <w:tcPr>
                        <w:tcW w:w="899" w:type="dxa"/>
                        <w:shd w:val="clear" w:color="auto" w:fill="66CCFF"/>
                        <w:vAlign w:val="center"/>
                      </w:tcPr>
                      <w:p w:rsidR="00B47E80" w:rsidRPr="00E8218A" w:rsidRDefault="00B47E80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shd w:val="clear" w:color="auto" w:fill="66CCFF"/>
                        <w:vAlign w:val="center"/>
                      </w:tcPr>
                      <w:p w:rsidR="00B47E80" w:rsidRPr="00E8218A" w:rsidRDefault="00B47E80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shd w:val="clear" w:color="auto" w:fill="66CCFF"/>
                        <w:vAlign w:val="center"/>
                      </w:tcPr>
                      <w:p w:rsidR="00B47E80" w:rsidRPr="00E8218A" w:rsidRDefault="00B47E80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99" w:type="dxa"/>
                        <w:shd w:val="clear" w:color="auto" w:fill="66CCFF"/>
                        <w:vAlign w:val="center"/>
                      </w:tcPr>
                      <w:p w:rsidR="00B47E80" w:rsidRPr="00E8218A" w:rsidRDefault="00B47E80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shd w:val="clear" w:color="auto" w:fill="66CCFF"/>
                        <w:vAlign w:val="center"/>
                      </w:tcPr>
                      <w:p w:rsidR="00B47E80" w:rsidRPr="00E8218A" w:rsidRDefault="00B47E80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shd w:val="clear" w:color="auto" w:fill="66CCFF"/>
                        <w:vAlign w:val="center"/>
                      </w:tcPr>
                      <w:p w:rsidR="00B47E80" w:rsidRPr="00E8218A" w:rsidRDefault="003D6D49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99" w:type="dxa"/>
                        <w:shd w:val="clear" w:color="auto" w:fill="66CCFF"/>
                        <w:vAlign w:val="center"/>
                      </w:tcPr>
                      <w:p w:rsidR="00B47E80" w:rsidRPr="00E8218A" w:rsidRDefault="00B47E80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shd w:val="clear" w:color="auto" w:fill="66CCFF"/>
                        <w:vAlign w:val="center"/>
                      </w:tcPr>
                      <w:p w:rsidR="00B47E80" w:rsidRPr="00E8218A" w:rsidRDefault="00B47E80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shd w:val="clear" w:color="auto" w:fill="66CCFF"/>
                        <w:vAlign w:val="center"/>
                      </w:tcPr>
                      <w:p w:rsidR="00B47E80" w:rsidRPr="00E8218A" w:rsidRDefault="00B47E80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99" w:type="dxa"/>
                        <w:shd w:val="clear" w:color="auto" w:fill="66CCFF"/>
                        <w:vAlign w:val="center"/>
                      </w:tcPr>
                      <w:p w:rsidR="00B47E80" w:rsidRPr="00E8218A" w:rsidRDefault="00B47E80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shd w:val="clear" w:color="auto" w:fill="66CCFF"/>
                        <w:vAlign w:val="center"/>
                      </w:tcPr>
                      <w:p w:rsidR="00B47E80" w:rsidRPr="00E8218A" w:rsidRDefault="00B47E80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shd w:val="clear" w:color="auto" w:fill="66CCFF"/>
                        <w:vAlign w:val="center"/>
                      </w:tcPr>
                      <w:p w:rsidR="00B47E80" w:rsidRPr="0025580D" w:rsidRDefault="003D6D49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B47E80" w:rsidRPr="00E8218A" w:rsidTr="002247ED">
                    <w:trPr>
                      <w:gridAfter w:val="1"/>
                      <w:wAfter w:w="7" w:type="dxa"/>
                      <w:trHeight w:val="410"/>
                    </w:trPr>
                    <w:tc>
                      <w:tcPr>
                        <w:tcW w:w="1990" w:type="dxa"/>
                        <w:shd w:val="clear" w:color="auto" w:fill="66CCFF"/>
                      </w:tcPr>
                      <w:p w:rsidR="00B47E80" w:rsidRPr="00E8218A" w:rsidRDefault="00334256" w:rsidP="00B47E80">
                        <w:pPr>
                          <w:autoSpaceDE w:val="0"/>
                          <w:adjustRightInd w:val="0"/>
                          <w:jc w:val="both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334256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 xml:space="preserve">Počet objektů nově postavené občanské </w:t>
                        </w:r>
                        <w:r w:rsidRPr="00334256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lastRenderedPageBreak/>
                          <w:t>vybavenost</w:t>
                        </w: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i</w:t>
                        </w:r>
                      </w:p>
                    </w:tc>
                    <w:tc>
                      <w:tcPr>
                        <w:tcW w:w="802" w:type="dxa"/>
                        <w:shd w:val="clear" w:color="auto" w:fill="66CCFF"/>
                      </w:tcPr>
                      <w:p w:rsidR="00B47E80" w:rsidRPr="00E8218A" w:rsidRDefault="00B47E80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 w:rsidRPr="00E8218A"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lastRenderedPageBreak/>
                          <w:t>km</w:t>
                        </w:r>
                      </w:p>
                    </w:tc>
                    <w:tc>
                      <w:tcPr>
                        <w:tcW w:w="899" w:type="dxa"/>
                        <w:shd w:val="clear" w:color="auto" w:fill="66CCFF"/>
                        <w:vAlign w:val="center"/>
                      </w:tcPr>
                      <w:p w:rsidR="00B47E80" w:rsidRPr="00E8218A" w:rsidRDefault="003D6D49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shd w:val="clear" w:color="auto" w:fill="66CCFF"/>
                        <w:vAlign w:val="center"/>
                      </w:tcPr>
                      <w:p w:rsidR="00B47E80" w:rsidRPr="00E8218A" w:rsidRDefault="003D6D49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shd w:val="clear" w:color="auto" w:fill="66CCFF"/>
                        <w:vAlign w:val="center"/>
                      </w:tcPr>
                      <w:p w:rsidR="00B47E80" w:rsidRPr="00E8218A" w:rsidRDefault="003D6D49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99" w:type="dxa"/>
                        <w:shd w:val="clear" w:color="auto" w:fill="66CCFF"/>
                        <w:vAlign w:val="center"/>
                      </w:tcPr>
                      <w:p w:rsidR="00B47E80" w:rsidRPr="00E8218A" w:rsidRDefault="003D6D49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shd w:val="clear" w:color="auto" w:fill="66CCFF"/>
                        <w:vAlign w:val="center"/>
                      </w:tcPr>
                      <w:p w:rsidR="00B47E80" w:rsidRPr="00E8218A" w:rsidRDefault="003D6D49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shd w:val="clear" w:color="auto" w:fill="66CCFF"/>
                        <w:vAlign w:val="center"/>
                      </w:tcPr>
                      <w:p w:rsidR="00B47E80" w:rsidRPr="00E8218A" w:rsidRDefault="003D6D49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99" w:type="dxa"/>
                        <w:shd w:val="clear" w:color="auto" w:fill="66CCFF"/>
                        <w:vAlign w:val="center"/>
                      </w:tcPr>
                      <w:p w:rsidR="00B47E80" w:rsidRPr="00E8218A" w:rsidRDefault="003D6D49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shd w:val="clear" w:color="auto" w:fill="66CCFF"/>
                        <w:vAlign w:val="center"/>
                      </w:tcPr>
                      <w:p w:rsidR="00B47E80" w:rsidRPr="00E8218A" w:rsidRDefault="003D6D49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shd w:val="clear" w:color="auto" w:fill="66CCFF"/>
                        <w:vAlign w:val="center"/>
                      </w:tcPr>
                      <w:p w:rsidR="00B47E80" w:rsidRPr="00E8218A" w:rsidRDefault="003D6D49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99" w:type="dxa"/>
                        <w:shd w:val="clear" w:color="auto" w:fill="66CCFF"/>
                        <w:vAlign w:val="center"/>
                      </w:tcPr>
                      <w:p w:rsidR="00B47E80" w:rsidRPr="00E8218A" w:rsidRDefault="003D6D49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shd w:val="clear" w:color="auto" w:fill="66CCFF"/>
                        <w:vAlign w:val="center"/>
                      </w:tcPr>
                      <w:p w:rsidR="00B47E80" w:rsidRPr="00E8218A" w:rsidRDefault="003D6D49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shd w:val="clear" w:color="auto" w:fill="66CCFF"/>
                        <w:vAlign w:val="center"/>
                      </w:tcPr>
                      <w:p w:rsidR="00B47E80" w:rsidRPr="0025580D" w:rsidRDefault="003D6D49" w:rsidP="00B47E80">
                        <w:pPr>
                          <w:autoSpaceDE w:val="0"/>
                          <w:adjustRightInd w:val="0"/>
                          <w:jc w:val="center"/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ller" w:hAnsi="Aller" w:cs="Tahoma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1025FC" w:rsidRDefault="001025FC" w:rsidP="002F38A6">
                  <w:pPr>
                    <w:pStyle w:val="Textbody"/>
                  </w:pPr>
                </w:p>
              </w:tc>
            </w:tr>
          </w:tbl>
          <w:p w:rsidR="004246FC" w:rsidRDefault="004246FC" w:rsidP="00AE6A36">
            <w:pPr>
              <w:pStyle w:val="Textbody"/>
            </w:pPr>
          </w:p>
        </w:tc>
      </w:tr>
    </w:tbl>
    <w:tbl>
      <w:tblPr>
        <w:tblpPr w:leftFromText="141" w:rightFromText="141" w:vertAnchor="text" w:horzAnchor="margin" w:tblpXSpec="center" w:tblpY="1"/>
        <w:tblOverlap w:val="never"/>
        <w:tblW w:w="441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951"/>
        <w:gridCol w:w="5591"/>
        <w:gridCol w:w="1559"/>
        <w:gridCol w:w="1559"/>
        <w:gridCol w:w="2301"/>
      </w:tblGrid>
      <w:tr w:rsidR="008B6AD5" w:rsidRPr="005F26A0" w:rsidTr="009268EE">
        <w:trPr>
          <w:trHeight w:val="351"/>
        </w:trPr>
        <w:tc>
          <w:tcPr>
            <w:tcW w:w="14492" w:type="dxa"/>
            <w:gridSpan w:val="6"/>
            <w:shd w:val="clear" w:color="auto" w:fill="FFFFFF" w:themeFill="background1"/>
            <w:vAlign w:val="center"/>
          </w:tcPr>
          <w:p w:rsidR="008B6AD5" w:rsidRPr="005F26A0" w:rsidRDefault="008B6AD5" w:rsidP="00257D6F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color w:val="000000"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lastRenderedPageBreak/>
              <w:t xml:space="preserve">SEZNAM </w:t>
            </w:r>
            <w:r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 xml:space="preserve">SCHVÁLENÝCH </w:t>
            </w: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ŽÁDOSTÍ O DOTACI V</w:t>
            </w:r>
            <w:r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E</w:t>
            </w: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 xml:space="preserve"> </w:t>
            </w:r>
            <w:r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4</w:t>
            </w: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 xml:space="preserve">. </w:t>
            </w:r>
            <w:r w:rsidR="00257D6F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VÝZVĚ MAS LUHAČOVSKÉ ZÁLESÍ 2011</w:t>
            </w:r>
          </w:p>
        </w:tc>
      </w:tr>
      <w:tr w:rsidR="008B6AD5" w:rsidRPr="00C9411E" w:rsidTr="009268EE">
        <w:trPr>
          <w:trHeight w:val="663"/>
        </w:trPr>
        <w:tc>
          <w:tcPr>
            <w:tcW w:w="2531" w:type="dxa"/>
            <w:shd w:val="clear" w:color="auto" w:fill="66CCFF"/>
            <w:vAlign w:val="center"/>
            <w:hideMark/>
          </w:tcPr>
          <w:p w:rsidR="008B6AD5" w:rsidRPr="005F26A0" w:rsidRDefault="008B6AD5" w:rsidP="009268EE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Subjekt</w:t>
            </w:r>
          </w:p>
        </w:tc>
        <w:tc>
          <w:tcPr>
            <w:tcW w:w="951" w:type="dxa"/>
            <w:shd w:val="clear" w:color="auto" w:fill="66CCFF"/>
            <w:vAlign w:val="center"/>
            <w:hideMark/>
          </w:tcPr>
          <w:p w:rsidR="008B6AD5" w:rsidRPr="005F26A0" w:rsidRDefault="008B6AD5" w:rsidP="009268EE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FICHE</w:t>
            </w:r>
          </w:p>
        </w:tc>
        <w:tc>
          <w:tcPr>
            <w:tcW w:w="5591" w:type="dxa"/>
            <w:shd w:val="clear" w:color="auto" w:fill="66CCFF"/>
            <w:vAlign w:val="center"/>
            <w:hideMark/>
          </w:tcPr>
          <w:p w:rsidR="008B6AD5" w:rsidRPr="005F26A0" w:rsidRDefault="008B6AD5" w:rsidP="009268EE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Název projektu</w:t>
            </w:r>
          </w:p>
        </w:tc>
        <w:tc>
          <w:tcPr>
            <w:tcW w:w="1559" w:type="dxa"/>
            <w:shd w:val="clear" w:color="auto" w:fill="66CCFF"/>
            <w:vAlign w:val="center"/>
            <w:hideMark/>
          </w:tcPr>
          <w:p w:rsidR="008B6AD5" w:rsidRPr="005F26A0" w:rsidRDefault="008B6AD5" w:rsidP="009268EE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 xml:space="preserve">Celkové výdaje </w:t>
            </w:r>
          </w:p>
          <w:p w:rsidR="008B6AD5" w:rsidRPr="005F26A0" w:rsidRDefault="008B6AD5" w:rsidP="009268EE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projektu (v Kč)</w:t>
            </w:r>
          </w:p>
        </w:tc>
        <w:tc>
          <w:tcPr>
            <w:tcW w:w="1559" w:type="dxa"/>
            <w:shd w:val="clear" w:color="auto" w:fill="66CCFF"/>
            <w:vAlign w:val="center"/>
            <w:hideMark/>
          </w:tcPr>
          <w:p w:rsidR="008B6AD5" w:rsidRPr="005F26A0" w:rsidRDefault="008B6AD5" w:rsidP="009268EE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Způsobilé výdaje, ze kterých je stanov</w:t>
            </w: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e</w:t>
            </w: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na dotace (v Kč)</w:t>
            </w:r>
          </w:p>
        </w:tc>
        <w:tc>
          <w:tcPr>
            <w:tcW w:w="2301" w:type="dxa"/>
            <w:shd w:val="clear" w:color="auto" w:fill="66CCFF"/>
            <w:vAlign w:val="center"/>
            <w:hideMark/>
          </w:tcPr>
          <w:p w:rsidR="008B6AD5" w:rsidRPr="005F26A0" w:rsidRDefault="008B6AD5" w:rsidP="009268EE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 xml:space="preserve">Požadovaná dotace </w:t>
            </w:r>
          </w:p>
          <w:p w:rsidR="008B6AD5" w:rsidRPr="005F26A0" w:rsidRDefault="008B6AD5" w:rsidP="009268EE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6"/>
                <w:szCs w:val="16"/>
                <w:lang w:eastAsia="cs-CZ" w:bidi="ar-SA"/>
              </w:rPr>
              <w:t>(v Kč)</w:t>
            </w:r>
          </w:p>
        </w:tc>
      </w:tr>
      <w:tr w:rsidR="008B6AD5" w:rsidRPr="00C9411E" w:rsidTr="00B6082B">
        <w:trPr>
          <w:trHeight w:val="351"/>
        </w:trPr>
        <w:tc>
          <w:tcPr>
            <w:tcW w:w="2531" w:type="dxa"/>
            <w:shd w:val="clear" w:color="auto" w:fill="66CCFF"/>
          </w:tcPr>
          <w:p w:rsidR="008B6AD5" w:rsidRPr="008B6AD5" w:rsidRDefault="008B6AD5" w:rsidP="009268EE">
            <w:pPr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>Římskokatolická farnost Luhačovice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B6AD5" w:rsidRPr="008B6AD5" w:rsidRDefault="008B6AD5" w:rsidP="009268EE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8B6AD5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6</w:t>
            </w:r>
          </w:p>
        </w:tc>
        <w:tc>
          <w:tcPr>
            <w:tcW w:w="5591" w:type="dxa"/>
            <w:shd w:val="clear" w:color="auto" w:fill="auto"/>
          </w:tcPr>
          <w:p w:rsidR="008B6AD5" w:rsidRPr="008B6AD5" w:rsidRDefault="008B6AD5" w:rsidP="009268EE">
            <w:pPr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>Zpevněné plochy pro odstavování osobních aut u kostela Svaté Rodiny v Luhačovicích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6AD5" w:rsidRPr="008B6AD5" w:rsidRDefault="008B6AD5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 xml:space="preserve"> 343 306,00 Kč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6AD5" w:rsidRPr="008B6AD5" w:rsidRDefault="008B6AD5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 xml:space="preserve"> 343 306,00 Kč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8B6AD5" w:rsidRPr="008B6AD5" w:rsidRDefault="008B6AD5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 xml:space="preserve"> 247 180,00 Kč </w:t>
            </w:r>
          </w:p>
        </w:tc>
      </w:tr>
      <w:tr w:rsidR="008B6AD5" w:rsidRPr="00C9411E" w:rsidTr="00B6082B">
        <w:trPr>
          <w:trHeight w:val="351"/>
        </w:trPr>
        <w:tc>
          <w:tcPr>
            <w:tcW w:w="2531" w:type="dxa"/>
            <w:shd w:val="clear" w:color="auto" w:fill="66CCFF"/>
          </w:tcPr>
          <w:p w:rsidR="008B6AD5" w:rsidRPr="008B6AD5" w:rsidRDefault="008B6AD5" w:rsidP="009268EE">
            <w:pPr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>Město Slavičín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B6AD5" w:rsidRPr="008B6AD5" w:rsidRDefault="008B6AD5" w:rsidP="009268EE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8B6AD5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6</w:t>
            </w:r>
          </w:p>
        </w:tc>
        <w:tc>
          <w:tcPr>
            <w:tcW w:w="5591" w:type="dxa"/>
            <w:shd w:val="clear" w:color="auto" w:fill="auto"/>
          </w:tcPr>
          <w:p w:rsidR="008B6AD5" w:rsidRPr="008B6AD5" w:rsidRDefault="008B6AD5" w:rsidP="009268EE">
            <w:pPr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>Slavičín - zkvalitnění dopravní infrastruktury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6AD5" w:rsidRPr="008B6AD5" w:rsidRDefault="008B6AD5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 xml:space="preserve"> 1 193 714,00 Kč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6AD5" w:rsidRPr="008B6AD5" w:rsidRDefault="008B6AD5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 xml:space="preserve"> 998 095,00 Kč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8B6AD5" w:rsidRPr="008B6AD5" w:rsidRDefault="008B6AD5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 xml:space="preserve"> 499 047,00 Kč </w:t>
            </w:r>
          </w:p>
        </w:tc>
      </w:tr>
      <w:tr w:rsidR="008B6AD5" w:rsidRPr="00C9411E" w:rsidTr="00B6082B">
        <w:trPr>
          <w:trHeight w:val="351"/>
        </w:trPr>
        <w:tc>
          <w:tcPr>
            <w:tcW w:w="2531" w:type="dxa"/>
            <w:shd w:val="clear" w:color="auto" w:fill="66CCFF"/>
          </w:tcPr>
          <w:p w:rsidR="008B6AD5" w:rsidRPr="008B6AD5" w:rsidRDefault="008B6AD5" w:rsidP="009268EE">
            <w:pPr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>Městys Pozlovice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B6AD5" w:rsidRPr="008B6AD5" w:rsidRDefault="008B6AD5" w:rsidP="009268EE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8B6AD5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6</w:t>
            </w:r>
          </w:p>
        </w:tc>
        <w:tc>
          <w:tcPr>
            <w:tcW w:w="5591" w:type="dxa"/>
            <w:shd w:val="clear" w:color="auto" w:fill="auto"/>
          </w:tcPr>
          <w:p w:rsidR="008B6AD5" w:rsidRPr="008B6AD5" w:rsidRDefault="008B6AD5" w:rsidP="009268EE">
            <w:pPr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>Pozlovice - stavební úpravy komunikací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6AD5" w:rsidRPr="008B6AD5" w:rsidRDefault="008B6AD5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 xml:space="preserve"> 237 994,00 Kč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6AD5" w:rsidRPr="008B6AD5" w:rsidRDefault="008B6AD5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 xml:space="preserve"> 198 328,00 Kč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8B6AD5" w:rsidRPr="008B6AD5" w:rsidRDefault="008B6AD5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 xml:space="preserve"> 148 746,00 Kč </w:t>
            </w:r>
          </w:p>
        </w:tc>
      </w:tr>
      <w:tr w:rsidR="008B6AD5" w:rsidRPr="00C9411E" w:rsidTr="00B6082B">
        <w:trPr>
          <w:trHeight w:val="351"/>
        </w:trPr>
        <w:tc>
          <w:tcPr>
            <w:tcW w:w="2531" w:type="dxa"/>
            <w:shd w:val="clear" w:color="auto" w:fill="66CCFF"/>
          </w:tcPr>
          <w:p w:rsidR="008B6AD5" w:rsidRPr="008B6AD5" w:rsidRDefault="008B6AD5" w:rsidP="009268EE">
            <w:pPr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>Obec Dolní Lhota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B6AD5" w:rsidRPr="008B6AD5" w:rsidRDefault="008B6AD5" w:rsidP="009268EE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8B6AD5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6</w:t>
            </w:r>
          </w:p>
        </w:tc>
        <w:tc>
          <w:tcPr>
            <w:tcW w:w="5591" w:type="dxa"/>
            <w:shd w:val="clear" w:color="auto" w:fill="auto"/>
          </w:tcPr>
          <w:p w:rsidR="008B6AD5" w:rsidRPr="008B6AD5" w:rsidRDefault="008B6AD5" w:rsidP="009268EE">
            <w:pPr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>Veřejné osvětlení v Dolní Lhotě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6AD5" w:rsidRPr="008B6AD5" w:rsidRDefault="008B6AD5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 xml:space="preserve"> 845 832,00 Kč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6AD5" w:rsidRPr="008B6AD5" w:rsidRDefault="008B6AD5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 xml:space="preserve"> 764 059,00 Kč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8B6AD5" w:rsidRPr="008B6AD5" w:rsidRDefault="008B6AD5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>496 638,00 Kč</w:t>
            </w:r>
          </w:p>
        </w:tc>
      </w:tr>
      <w:tr w:rsidR="008B6AD5" w:rsidRPr="00C9411E" w:rsidTr="00B6082B">
        <w:trPr>
          <w:trHeight w:val="351"/>
        </w:trPr>
        <w:tc>
          <w:tcPr>
            <w:tcW w:w="2531" w:type="dxa"/>
            <w:shd w:val="clear" w:color="auto" w:fill="66CCFF"/>
          </w:tcPr>
          <w:p w:rsidR="008B6AD5" w:rsidRPr="008B6AD5" w:rsidRDefault="008B6AD5" w:rsidP="009268EE">
            <w:pPr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>Obec Podhradí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B6AD5" w:rsidRPr="008B6AD5" w:rsidRDefault="008B6AD5" w:rsidP="009268EE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8B6AD5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6</w:t>
            </w:r>
          </w:p>
        </w:tc>
        <w:tc>
          <w:tcPr>
            <w:tcW w:w="5591" w:type="dxa"/>
            <w:shd w:val="clear" w:color="auto" w:fill="auto"/>
          </w:tcPr>
          <w:p w:rsidR="008B6AD5" w:rsidRPr="008B6AD5" w:rsidRDefault="008B6AD5" w:rsidP="009268EE">
            <w:pPr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>Bezdrátový rozhlas v Podhradí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6AD5" w:rsidRPr="008B6AD5" w:rsidRDefault="008B6AD5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 xml:space="preserve"> 279 926,00 Kč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6AD5" w:rsidRPr="008B6AD5" w:rsidRDefault="008B6AD5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 xml:space="preserve"> 236 605,00 Kč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8B6AD5" w:rsidRPr="008B6AD5" w:rsidRDefault="008B6AD5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 xml:space="preserve"> 198 748,00 Kč </w:t>
            </w:r>
          </w:p>
        </w:tc>
      </w:tr>
      <w:tr w:rsidR="008B6AD5" w:rsidRPr="00C9411E" w:rsidTr="00B6082B">
        <w:trPr>
          <w:trHeight w:val="351"/>
        </w:trPr>
        <w:tc>
          <w:tcPr>
            <w:tcW w:w="2531" w:type="dxa"/>
            <w:shd w:val="clear" w:color="auto" w:fill="66CCFF"/>
          </w:tcPr>
          <w:p w:rsidR="008B6AD5" w:rsidRPr="008B6AD5" w:rsidRDefault="008B6AD5" w:rsidP="009268EE">
            <w:pPr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 xml:space="preserve">Obec </w:t>
            </w:r>
            <w:proofErr w:type="spellStart"/>
            <w:r w:rsidRPr="008B6AD5">
              <w:rPr>
                <w:rFonts w:ascii="Aller" w:hAnsi="Aller"/>
                <w:sz w:val="16"/>
                <w:szCs w:val="16"/>
              </w:rPr>
              <w:t>Hřivínův</w:t>
            </w:r>
            <w:proofErr w:type="spellEnd"/>
            <w:r w:rsidRPr="008B6AD5">
              <w:rPr>
                <w:rFonts w:ascii="Aller" w:hAnsi="Aller"/>
                <w:sz w:val="16"/>
                <w:szCs w:val="16"/>
              </w:rPr>
              <w:t xml:space="preserve"> Újezd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B6AD5" w:rsidRPr="008B6AD5" w:rsidRDefault="008B6AD5" w:rsidP="009268EE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8B6AD5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6</w:t>
            </w:r>
          </w:p>
        </w:tc>
        <w:tc>
          <w:tcPr>
            <w:tcW w:w="5591" w:type="dxa"/>
            <w:shd w:val="clear" w:color="auto" w:fill="auto"/>
          </w:tcPr>
          <w:p w:rsidR="008B6AD5" w:rsidRPr="008B6AD5" w:rsidRDefault="008B6AD5" w:rsidP="009268EE">
            <w:pPr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>Cesta k nám bude bezpečnější!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6AD5" w:rsidRPr="008B6AD5" w:rsidRDefault="008B6AD5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 xml:space="preserve"> 699 242,00 Kč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6AD5" w:rsidRPr="008B6AD5" w:rsidRDefault="008B6AD5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 xml:space="preserve"> 586 035,00 Kč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8B6AD5" w:rsidRPr="008B6AD5" w:rsidRDefault="008B6AD5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 xml:space="preserve"> 486 409,00 Kč </w:t>
            </w:r>
          </w:p>
        </w:tc>
      </w:tr>
      <w:tr w:rsidR="008B6AD5" w:rsidRPr="00C9411E" w:rsidTr="00B6082B">
        <w:trPr>
          <w:trHeight w:val="414"/>
        </w:trPr>
        <w:tc>
          <w:tcPr>
            <w:tcW w:w="2531" w:type="dxa"/>
            <w:shd w:val="clear" w:color="auto" w:fill="66CCFF"/>
          </w:tcPr>
          <w:p w:rsidR="008B6AD5" w:rsidRPr="008B6AD5" w:rsidRDefault="008B6AD5" w:rsidP="009268EE">
            <w:pPr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>Obec Doubravy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8B6AD5" w:rsidRPr="008B6AD5" w:rsidRDefault="008B6AD5" w:rsidP="009268EE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8B6AD5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6</w:t>
            </w:r>
          </w:p>
        </w:tc>
        <w:tc>
          <w:tcPr>
            <w:tcW w:w="5591" w:type="dxa"/>
            <w:shd w:val="clear" w:color="auto" w:fill="auto"/>
          </w:tcPr>
          <w:p w:rsidR="008B6AD5" w:rsidRPr="008B6AD5" w:rsidRDefault="008B6AD5" w:rsidP="009268EE">
            <w:pPr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>Doubravy, čekají nás velké opravy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B6AD5" w:rsidRPr="008B6AD5" w:rsidRDefault="008B6AD5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 xml:space="preserve"> 238 820,00 Kč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B6AD5" w:rsidRPr="008B6AD5" w:rsidRDefault="008B6AD5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 xml:space="preserve"> 202 350,00 Kč </w:t>
            </w:r>
          </w:p>
        </w:tc>
        <w:tc>
          <w:tcPr>
            <w:tcW w:w="2301" w:type="dxa"/>
            <w:shd w:val="clear" w:color="000000" w:fill="FFFFFF"/>
            <w:vAlign w:val="center"/>
          </w:tcPr>
          <w:p w:rsidR="008B6AD5" w:rsidRPr="008B6AD5" w:rsidRDefault="008B6AD5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8B6AD5">
              <w:rPr>
                <w:rFonts w:ascii="Aller" w:hAnsi="Aller"/>
                <w:sz w:val="16"/>
                <w:szCs w:val="16"/>
              </w:rPr>
              <w:t xml:space="preserve"> 182 115,00 Kč </w:t>
            </w:r>
          </w:p>
        </w:tc>
      </w:tr>
      <w:tr w:rsidR="00946232" w:rsidRPr="00C9411E" w:rsidTr="00B6082B">
        <w:trPr>
          <w:trHeight w:val="414"/>
        </w:trPr>
        <w:tc>
          <w:tcPr>
            <w:tcW w:w="9073" w:type="dxa"/>
            <w:gridSpan w:val="3"/>
            <w:shd w:val="clear" w:color="auto" w:fill="BFBFBF" w:themeFill="background1" w:themeFillShade="BF"/>
            <w:vAlign w:val="center"/>
          </w:tcPr>
          <w:p w:rsidR="00810A59" w:rsidRPr="005F26A0" w:rsidRDefault="00946232" w:rsidP="00810A59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kern w:val="0"/>
                <w:sz w:val="18"/>
                <w:szCs w:val="18"/>
                <w:lang w:eastAsia="cs-CZ" w:bidi="ar-SA"/>
              </w:rPr>
            </w:pPr>
            <w:r w:rsidRPr="00C9411E">
              <w:rPr>
                <w:rFonts w:ascii="Aller" w:eastAsia="Times New Roman" w:hAnsi="Aller" w:cs="Calibri"/>
                <w:b/>
                <w:kern w:val="0"/>
                <w:sz w:val="18"/>
                <w:szCs w:val="18"/>
                <w:lang w:eastAsia="cs-CZ" w:bidi="ar-SA"/>
              </w:rPr>
              <w:t xml:space="preserve">Celkem za </w:t>
            </w:r>
            <w:proofErr w:type="spellStart"/>
            <w:r w:rsidRPr="00C9411E">
              <w:rPr>
                <w:rFonts w:ascii="Aller" w:eastAsia="Times New Roman" w:hAnsi="Aller" w:cs="Calibri"/>
                <w:b/>
                <w:kern w:val="0"/>
                <w:sz w:val="18"/>
                <w:szCs w:val="18"/>
                <w:lang w:eastAsia="cs-CZ" w:bidi="ar-SA"/>
              </w:rPr>
              <w:t>Fichi</w:t>
            </w:r>
            <w:proofErr w:type="spellEnd"/>
            <w:r w:rsidRPr="00C9411E">
              <w:rPr>
                <w:rFonts w:ascii="Aller" w:eastAsia="Times New Roman" w:hAnsi="Aller" w:cs="Calibri"/>
                <w:b/>
                <w:kern w:val="0"/>
                <w:sz w:val="18"/>
                <w:szCs w:val="18"/>
                <w:lang w:eastAsia="cs-CZ" w:bidi="ar-SA"/>
              </w:rPr>
              <w:t xml:space="preserve"> 6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b/>
                <w:sz w:val="16"/>
                <w:szCs w:val="16"/>
              </w:rPr>
            </w:pPr>
            <w:r w:rsidRPr="00946232">
              <w:rPr>
                <w:rFonts w:ascii="Aller" w:hAnsi="Aller"/>
                <w:b/>
                <w:sz w:val="16"/>
                <w:szCs w:val="16"/>
              </w:rPr>
              <w:t xml:space="preserve"> 3 838 834,00 Kč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b/>
                <w:sz w:val="16"/>
                <w:szCs w:val="16"/>
              </w:rPr>
            </w:pPr>
            <w:r w:rsidRPr="00946232">
              <w:rPr>
                <w:rFonts w:ascii="Aller" w:hAnsi="Aller"/>
                <w:b/>
                <w:sz w:val="16"/>
                <w:szCs w:val="16"/>
              </w:rPr>
              <w:t xml:space="preserve"> 3 328 778,00 Kč </w:t>
            </w:r>
          </w:p>
        </w:tc>
        <w:tc>
          <w:tcPr>
            <w:tcW w:w="2301" w:type="dxa"/>
            <w:shd w:val="clear" w:color="auto" w:fill="BFBFBF" w:themeFill="background1" w:themeFillShade="BF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b/>
                <w:sz w:val="16"/>
                <w:szCs w:val="16"/>
              </w:rPr>
            </w:pPr>
            <w:r w:rsidRPr="00946232">
              <w:rPr>
                <w:rFonts w:ascii="Aller" w:hAnsi="Aller"/>
                <w:b/>
                <w:sz w:val="16"/>
                <w:szCs w:val="16"/>
              </w:rPr>
              <w:t xml:space="preserve"> 2 258 883,00 Kč </w:t>
            </w:r>
          </w:p>
        </w:tc>
      </w:tr>
      <w:tr w:rsidR="00946232" w:rsidRPr="00C9411E" w:rsidTr="00B6082B">
        <w:trPr>
          <w:trHeight w:val="351"/>
        </w:trPr>
        <w:tc>
          <w:tcPr>
            <w:tcW w:w="2531" w:type="dxa"/>
            <w:shd w:val="clear" w:color="auto" w:fill="66CCFF"/>
          </w:tcPr>
          <w:p w:rsidR="00946232" w:rsidRPr="00946232" w:rsidRDefault="00946232" w:rsidP="009268EE">
            <w:pPr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>Charita Svaté rodiny Luhačovice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946232" w:rsidRPr="00946232" w:rsidRDefault="00946232" w:rsidP="009268EE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946232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7</w:t>
            </w:r>
          </w:p>
        </w:tc>
        <w:tc>
          <w:tcPr>
            <w:tcW w:w="5591" w:type="dxa"/>
            <w:shd w:val="clear" w:color="auto" w:fill="auto"/>
          </w:tcPr>
          <w:p w:rsidR="00946232" w:rsidRPr="00946232" w:rsidRDefault="00946232" w:rsidP="009268EE">
            <w:pPr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>Pomoc už je na cestě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 681 904,00 Kč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 681 904,00 Kč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 497 789,00 Kč </w:t>
            </w:r>
          </w:p>
        </w:tc>
      </w:tr>
      <w:tr w:rsidR="00946232" w:rsidRPr="00EE771A" w:rsidTr="00B6082B">
        <w:trPr>
          <w:trHeight w:val="425"/>
        </w:trPr>
        <w:tc>
          <w:tcPr>
            <w:tcW w:w="2531" w:type="dxa"/>
            <w:shd w:val="clear" w:color="auto" w:fill="66CCFF"/>
          </w:tcPr>
          <w:p w:rsidR="00946232" w:rsidRPr="00946232" w:rsidRDefault="00946232" w:rsidP="009268EE">
            <w:pPr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>Obec Březůvky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946232" w:rsidRPr="00946232" w:rsidRDefault="00946232" w:rsidP="009268EE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946232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7</w:t>
            </w:r>
          </w:p>
        </w:tc>
        <w:tc>
          <w:tcPr>
            <w:tcW w:w="5591" w:type="dxa"/>
            <w:shd w:val="clear" w:color="auto" w:fill="auto"/>
          </w:tcPr>
          <w:p w:rsidR="00946232" w:rsidRPr="00946232" w:rsidRDefault="00946232" w:rsidP="009268EE">
            <w:pPr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Dětské hřiště pro </w:t>
            </w:r>
            <w:proofErr w:type="gramStart"/>
            <w:r w:rsidRPr="00946232">
              <w:rPr>
                <w:rFonts w:ascii="Aller" w:hAnsi="Aller"/>
                <w:sz w:val="16"/>
                <w:szCs w:val="16"/>
              </w:rPr>
              <w:t>naše</w:t>
            </w:r>
            <w:proofErr w:type="gramEnd"/>
            <w:r w:rsidRPr="00946232">
              <w:rPr>
                <w:rFonts w:ascii="Aller" w:hAnsi="Aller"/>
                <w:sz w:val="16"/>
                <w:szCs w:val="16"/>
              </w:rPr>
              <w:t xml:space="preserve"> sviště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 858 015,00 Kč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 718 346,00 Kč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 495 658,00 Kč </w:t>
            </w:r>
          </w:p>
        </w:tc>
      </w:tr>
      <w:tr w:rsidR="00946232" w:rsidRPr="00C9411E" w:rsidTr="00B6082B">
        <w:trPr>
          <w:trHeight w:val="351"/>
        </w:trPr>
        <w:tc>
          <w:tcPr>
            <w:tcW w:w="2531" w:type="dxa"/>
            <w:shd w:val="clear" w:color="auto" w:fill="66CCFF"/>
          </w:tcPr>
          <w:p w:rsidR="00946232" w:rsidRPr="00946232" w:rsidRDefault="00946232" w:rsidP="009268EE">
            <w:pPr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>Město Luhačovice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946232" w:rsidRPr="00946232" w:rsidRDefault="00946232" w:rsidP="009268EE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946232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7</w:t>
            </w:r>
          </w:p>
        </w:tc>
        <w:tc>
          <w:tcPr>
            <w:tcW w:w="5591" w:type="dxa"/>
            <w:shd w:val="clear" w:color="auto" w:fill="auto"/>
          </w:tcPr>
          <w:p w:rsidR="00946232" w:rsidRPr="00946232" w:rsidRDefault="00946232" w:rsidP="009268EE">
            <w:pPr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>Sportovně-kulturní areál Kladná-</w:t>
            </w:r>
            <w:proofErr w:type="spellStart"/>
            <w:r w:rsidRPr="00946232">
              <w:rPr>
                <w:rFonts w:ascii="Aller" w:hAnsi="Aller"/>
                <w:sz w:val="16"/>
                <w:szCs w:val="16"/>
              </w:rPr>
              <w:t>Žilín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 759 424,00 Kč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 636 187,00 Kč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 496 225,00 Kč </w:t>
            </w:r>
          </w:p>
        </w:tc>
      </w:tr>
      <w:tr w:rsidR="00946232" w:rsidRPr="00C9411E" w:rsidTr="00B6082B">
        <w:trPr>
          <w:trHeight w:val="320"/>
        </w:trPr>
        <w:tc>
          <w:tcPr>
            <w:tcW w:w="2531" w:type="dxa"/>
            <w:shd w:val="clear" w:color="auto" w:fill="66CCFF"/>
          </w:tcPr>
          <w:p w:rsidR="00946232" w:rsidRPr="00946232" w:rsidRDefault="00946232" w:rsidP="009268EE">
            <w:pPr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>Nadace Jana Pivečky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946232" w:rsidRPr="00946232" w:rsidRDefault="00946232" w:rsidP="009268EE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946232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7</w:t>
            </w:r>
          </w:p>
        </w:tc>
        <w:tc>
          <w:tcPr>
            <w:tcW w:w="5591" w:type="dxa"/>
            <w:shd w:val="clear" w:color="auto" w:fill="auto"/>
          </w:tcPr>
          <w:p w:rsidR="00946232" w:rsidRPr="00946232" w:rsidRDefault="00946232" w:rsidP="009268EE">
            <w:pPr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>Obnova technického zázemí veřejně přístupné učebny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 288 592,00 Kč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 288 592,00 Kč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 248 189,00 Kč </w:t>
            </w:r>
          </w:p>
        </w:tc>
      </w:tr>
      <w:tr w:rsidR="00946232" w:rsidRPr="00C9411E" w:rsidTr="00B6082B">
        <w:trPr>
          <w:trHeight w:val="351"/>
        </w:trPr>
        <w:tc>
          <w:tcPr>
            <w:tcW w:w="2531" w:type="dxa"/>
            <w:shd w:val="clear" w:color="auto" w:fill="66CCFF"/>
          </w:tcPr>
          <w:p w:rsidR="00946232" w:rsidRPr="00946232" w:rsidRDefault="00946232" w:rsidP="009268EE">
            <w:pPr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>TJ Sokol Petrůvka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946232" w:rsidRPr="00946232" w:rsidRDefault="00946232" w:rsidP="009268EE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946232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7</w:t>
            </w:r>
          </w:p>
        </w:tc>
        <w:tc>
          <w:tcPr>
            <w:tcW w:w="5591" w:type="dxa"/>
            <w:shd w:val="clear" w:color="auto" w:fill="auto"/>
          </w:tcPr>
          <w:p w:rsidR="00946232" w:rsidRPr="00946232" w:rsidRDefault="00946232" w:rsidP="009268EE">
            <w:pPr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Bezpečnější fotbalové hřiště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 290 925,00 Kč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 290 925,00 Kč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 247 286,00 Kč </w:t>
            </w:r>
          </w:p>
        </w:tc>
      </w:tr>
      <w:tr w:rsidR="00946232" w:rsidRPr="00C9411E" w:rsidTr="00B6082B">
        <w:trPr>
          <w:trHeight w:val="351"/>
        </w:trPr>
        <w:tc>
          <w:tcPr>
            <w:tcW w:w="2531" w:type="dxa"/>
            <w:shd w:val="clear" w:color="auto" w:fill="66CCFF"/>
          </w:tcPr>
          <w:p w:rsidR="00946232" w:rsidRPr="00946232" w:rsidRDefault="00946232" w:rsidP="009268EE">
            <w:pPr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>SDH Podhradí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946232" w:rsidRPr="00946232" w:rsidRDefault="00946232" w:rsidP="009268EE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946232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7</w:t>
            </w:r>
          </w:p>
        </w:tc>
        <w:tc>
          <w:tcPr>
            <w:tcW w:w="5591" w:type="dxa"/>
            <w:shd w:val="clear" w:color="auto" w:fill="auto"/>
          </w:tcPr>
          <w:p w:rsidR="00946232" w:rsidRPr="00946232" w:rsidRDefault="00946232" w:rsidP="009268EE">
            <w:pPr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>Hasíme i slavíme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 156 250,00 Kč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 156 250,00 Kč </w:t>
            </w:r>
          </w:p>
        </w:tc>
        <w:tc>
          <w:tcPr>
            <w:tcW w:w="2301" w:type="dxa"/>
            <w:shd w:val="clear" w:color="000000" w:fill="FFFFFF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 125 000,00 Kč </w:t>
            </w:r>
          </w:p>
        </w:tc>
      </w:tr>
      <w:tr w:rsidR="00946232" w:rsidRPr="00C9411E" w:rsidTr="00B6082B">
        <w:trPr>
          <w:trHeight w:val="351"/>
        </w:trPr>
        <w:tc>
          <w:tcPr>
            <w:tcW w:w="2531" w:type="dxa"/>
            <w:shd w:val="clear" w:color="auto" w:fill="66CCFF"/>
          </w:tcPr>
          <w:p w:rsidR="00946232" w:rsidRPr="00946232" w:rsidRDefault="00946232" w:rsidP="009268EE">
            <w:pPr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>Obec Kaňovice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946232" w:rsidRPr="00946232" w:rsidRDefault="00946232" w:rsidP="009268EE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946232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7</w:t>
            </w:r>
          </w:p>
        </w:tc>
        <w:tc>
          <w:tcPr>
            <w:tcW w:w="5591" w:type="dxa"/>
            <w:shd w:val="clear" w:color="auto" w:fill="auto"/>
          </w:tcPr>
          <w:p w:rsidR="00946232" w:rsidRPr="00946232" w:rsidRDefault="00946232" w:rsidP="009268EE">
            <w:pPr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>Rekonstrukce kulturního domu v Kaňovicích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 577 553,00 Kč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 360 630,00 Kč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 288 504,00 Kč </w:t>
            </w:r>
          </w:p>
        </w:tc>
      </w:tr>
      <w:tr w:rsidR="00946232" w:rsidRPr="00C9411E" w:rsidTr="00B6082B">
        <w:trPr>
          <w:trHeight w:val="455"/>
        </w:trPr>
        <w:tc>
          <w:tcPr>
            <w:tcW w:w="2531" w:type="dxa"/>
            <w:shd w:val="clear" w:color="auto" w:fill="66CCFF"/>
          </w:tcPr>
          <w:p w:rsidR="00946232" w:rsidRPr="00946232" w:rsidRDefault="00946232" w:rsidP="009268EE">
            <w:pPr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SDH </w:t>
            </w:r>
            <w:proofErr w:type="spellStart"/>
            <w:r w:rsidRPr="00946232">
              <w:rPr>
                <w:rFonts w:ascii="Aller" w:hAnsi="Aller"/>
                <w:sz w:val="16"/>
                <w:szCs w:val="16"/>
              </w:rPr>
              <w:t>Nevšová</w:t>
            </w:r>
            <w:proofErr w:type="spellEnd"/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946232" w:rsidRPr="00946232" w:rsidRDefault="00946232" w:rsidP="009268EE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946232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7</w:t>
            </w:r>
          </w:p>
        </w:tc>
        <w:tc>
          <w:tcPr>
            <w:tcW w:w="5591" w:type="dxa"/>
            <w:shd w:val="clear" w:color="auto" w:fill="auto"/>
          </w:tcPr>
          <w:p w:rsidR="00946232" w:rsidRPr="00946232" w:rsidRDefault="00946232" w:rsidP="009268EE">
            <w:pPr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Slavičín - rozšíření sportovní plochy </w:t>
            </w:r>
            <w:proofErr w:type="spellStart"/>
            <w:r w:rsidRPr="00946232">
              <w:rPr>
                <w:rFonts w:ascii="Aller" w:hAnsi="Aller"/>
                <w:sz w:val="16"/>
                <w:szCs w:val="16"/>
              </w:rPr>
              <w:t>Nevšová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 710 072,00 Kč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 638 072,00 Kč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 478 554,00 Kč </w:t>
            </w:r>
          </w:p>
        </w:tc>
      </w:tr>
      <w:tr w:rsidR="00946232" w:rsidRPr="00C9411E" w:rsidTr="00B6082B">
        <w:trPr>
          <w:trHeight w:val="393"/>
        </w:trPr>
        <w:tc>
          <w:tcPr>
            <w:tcW w:w="2531" w:type="dxa"/>
            <w:shd w:val="clear" w:color="auto" w:fill="66CCFF"/>
          </w:tcPr>
          <w:p w:rsidR="00946232" w:rsidRPr="00946232" w:rsidRDefault="00946232" w:rsidP="009268EE">
            <w:pPr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>Junák Pozlovice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946232" w:rsidRPr="00946232" w:rsidRDefault="00946232" w:rsidP="009268EE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946232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7</w:t>
            </w:r>
          </w:p>
        </w:tc>
        <w:tc>
          <w:tcPr>
            <w:tcW w:w="5591" w:type="dxa"/>
            <w:shd w:val="clear" w:color="auto" w:fill="auto"/>
          </w:tcPr>
          <w:p w:rsidR="00946232" w:rsidRPr="00946232" w:rsidRDefault="00946232" w:rsidP="009268EE">
            <w:pPr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>Stavební úpravy a udržovací práce na Junácké chatě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 212 280,00 Kč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 212 280,00 Kč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>180 897,00 Kč</w:t>
            </w:r>
          </w:p>
        </w:tc>
      </w:tr>
      <w:tr w:rsidR="00946232" w:rsidRPr="00C9411E" w:rsidTr="00B6082B">
        <w:trPr>
          <w:trHeight w:val="351"/>
        </w:trPr>
        <w:tc>
          <w:tcPr>
            <w:tcW w:w="2531" w:type="dxa"/>
            <w:shd w:val="clear" w:color="auto" w:fill="66CCFF"/>
          </w:tcPr>
          <w:p w:rsidR="00946232" w:rsidRPr="00946232" w:rsidRDefault="00946232" w:rsidP="009268EE">
            <w:pPr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>Obec Velký Ořechov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946232" w:rsidRPr="00946232" w:rsidRDefault="00946232" w:rsidP="009268EE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946232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7</w:t>
            </w:r>
          </w:p>
        </w:tc>
        <w:tc>
          <w:tcPr>
            <w:tcW w:w="5591" w:type="dxa"/>
            <w:shd w:val="clear" w:color="auto" w:fill="auto"/>
          </w:tcPr>
          <w:p w:rsidR="00946232" w:rsidRPr="00946232" w:rsidRDefault="00946232" w:rsidP="009268EE">
            <w:pPr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>Rekonstrukce oken a dveří ZŠ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 840 000,00 Kč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 700 000,00 Kč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 490 000,00 Kč </w:t>
            </w:r>
          </w:p>
        </w:tc>
      </w:tr>
      <w:tr w:rsidR="00946232" w:rsidRPr="00C9411E" w:rsidTr="00B6082B">
        <w:trPr>
          <w:trHeight w:val="351"/>
        </w:trPr>
        <w:tc>
          <w:tcPr>
            <w:tcW w:w="2531" w:type="dxa"/>
            <w:shd w:val="clear" w:color="auto" w:fill="66CCFF"/>
          </w:tcPr>
          <w:p w:rsidR="00946232" w:rsidRPr="00946232" w:rsidRDefault="00946232" w:rsidP="009268EE">
            <w:pPr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>Obec Dobrkovice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946232" w:rsidRPr="00946232" w:rsidRDefault="00946232" w:rsidP="009268EE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</w:pPr>
            <w:r w:rsidRPr="00946232">
              <w:rPr>
                <w:rFonts w:ascii="Aller" w:eastAsia="Times New Roman" w:hAnsi="Aller" w:cs="Calibri"/>
                <w:kern w:val="0"/>
                <w:sz w:val="16"/>
                <w:szCs w:val="16"/>
                <w:lang w:eastAsia="cs-CZ" w:bidi="ar-SA"/>
              </w:rPr>
              <w:t>7</w:t>
            </w:r>
          </w:p>
        </w:tc>
        <w:tc>
          <w:tcPr>
            <w:tcW w:w="5591" w:type="dxa"/>
            <w:shd w:val="clear" w:color="auto" w:fill="auto"/>
          </w:tcPr>
          <w:p w:rsidR="00946232" w:rsidRPr="00946232" w:rsidRDefault="00946232" w:rsidP="009268EE">
            <w:pPr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>Stavební obnova budovy materiálně-technického zázemí v obci Dobrkovice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 415 335,00 Kč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 349 446,00 Kč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sz w:val="16"/>
                <w:szCs w:val="16"/>
              </w:rPr>
            </w:pPr>
            <w:r w:rsidRPr="00946232">
              <w:rPr>
                <w:rFonts w:ascii="Aller" w:hAnsi="Aller"/>
                <w:sz w:val="16"/>
                <w:szCs w:val="16"/>
              </w:rPr>
              <w:t xml:space="preserve"> 174 723,00 Kč </w:t>
            </w:r>
          </w:p>
        </w:tc>
      </w:tr>
      <w:tr w:rsidR="00946232" w:rsidRPr="00C9411E" w:rsidTr="00B6082B">
        <w:trPr>
          <w:trHeight w:val="351"/>
        </w:trPr>
        <w:tc>
          <w:tcPr>
            <w:tcW w:w="9073" w:type="dxa"/>
            <w:gridSpan w:val="3"/>
            <w:shd w:val="clear" w:color="auto" w:fill="BFBFBF" w:themeFill="background1" w:themeFillShade="BF"/>
            <w:vAlign w:val="center"/>
          </w:tcPr>
          <w:p w:rsidR="00946232" w:rsidRPr="00946232" w:rsidRDefault="00946232" w:rsidP="009268EE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kern w:val="0"/>
                <w:sz w:val="16"/>
                <w:szCs w:val="16"/>
                <w:lang w:eastAsia="cs-CZ" w:bidi="ar-SA"/>
              </w:rPr>
            </w:pPr>
            <w:r w:rsidRPr="00946232">
              <w:rPr>
                <w:rFonts w:ascii="Aller" w:eastAsia="Times New Roman" w:hAnsi="Aller" w:cs="Calibri"/>
                <w:b/>
                <w:kern w:val="0"/>
                <w:sz w:val="16"/>
                <w:szCs w:val="16"/>
                <w:lang w:eastAsia="cs-CZ" w:bidi="ar-SA"/>
              </w:rPr>
              <w:t xml:space="preserve">Celkem za </w:t>
            </w:r>
            <w:proofErr w:type="spellStart"/>
            <w:r w:rsidRPr="00946232">
              <w:rPr>
                <w:rFonts w:ascii="Aller" w:eastAsia="Times New Roman" w:hAnsi="Aller" w:cs="Calibri"/>
                <w:b/>
                <w:kern w:val="0"/>
                <w:sz w:val="16"/>
                <w:szCs w:val="16"/>
                <w:lang w:eastAsia="cs-CZ" w:bidi="ar-SA"/>
              </w:rPr>
              <w:t>Fichi</w:t>
            </w:r>
            <w:proofErr w:type="spellEnd"/>
            <w:r w:rsidRPr="00946232">
              <w:rPr>
                <w:rFonts w:ascii="Aller" w:eastAsia="Times New Roman" w:hAnsi="Aller" w:cs="Calibri"/>
                <w:b/>
                <w:kern w:val="0"/>
                <w:sz w:val="16"/>
                <w:szCs w:val="16"/>
                <w:lang w:eastAsia="cs-CZ" w:bidi="ar-SA"/>
              </w:rPr>
              <w:t xml:space="preserve"> 7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b/>
                <w:sz w:val="16"/>
                <w:szCs w:val="16"/>
              </w:rPr>
            </w:pPr>
            <w:r w:rsidRPr="00946232">
              <w:rPr>
                <w:rFonts w:ascii="Aller" w:hAnsi="Aller"/>
                <w:b/>
                <w:sz w:val="16"/>
                <w:szCs w:val="16"/>
              </w:rPr>
              <w:t xml:space="preserve"> 5 790 350,00 Kč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b/>
                <w:sz w:val="16"/>
                <w:szCs w:val="16"/>
              </w:rPr>
            </w:pPr>
            <w:r w:rsidRPr="00946232">
              <w:rPr>
                <w:rFonts w:ascii="Aller" w:hAnsi="Aller"/>
                <w:b/>
                <w:sz w:val="16"/>
                <w:szCs w:val="16"/>
              </w:rPr>
              <w:t xml:space="preserve"> 5 032 632,00 Kč </w:t>
            </w:r>
          </w:p>
        </w:tc>
        <w:tc>
          <w:tcPr>
            <w:tcW w:w="2301" w:type="dxa"/>
            <w:shd w:val="clear" w:color="auto" w:fill="BFBFBF" w:themeFill="background1" w:themeFillShade="BF"/>
            <w:vAlign w:val="center"/>
          </w:tcPr>
          <w:p w:rsidR="00946232" w:rsidRPr="00946232" w:rsidRDefault="00946232" w:rsidP="00B6082B">
            <w:pPr>
              <w:jc w:val="right"/>
              <w:rPr>
                <w:rFonts w:ascii="Aller" w:hAnsi="Aller"/>
                <w:b/>
                <w:sz w:val="16"/>
                <w:szCs w:val="16"/>
              </w:rPr>
            </w:pPr>
            <w:r w:rsidRPr="00946232">
              <w:rPr>
                <w:rFonts w:ascii="Aller" w:hAnsi="Aller"/>
                <w:b/>
                <w:sz w:val="16"/>
                <w:szCs w:val="16"/>
              </w:rPr>
              <w:t xml:space="preserve"> 3 722 825,00 Kč </w:t>
            </w:r>
          </w:p>
        </w:tc>
      </w:tr>
      <w:tr w:rsidR="00946232" w:rsidRPr="00C9411E" w:rsidTr="00B6082B">
        <w:trPr>
          <w:trHeight w:val="341"/>
        </w:trPr>
        <w:tc>
          <w:tcPr>
            <w:tcW w:w="9073" w:type="dxa"/>
            <w:gridSpan w:val="3"/>
            <w:shd w:val="clear" w:color="auto" w:fill="66CCFF"/>
            <w:vAlign w:val="center"/>
            <w:hideMark/>
          </w:tcPr>
          <w:p w:rsidR="00946232" w:rsidRPr="005F26A0" w:rsidRDefault="00946232" w:rsidP="009268EE">
            <w:pPr>
              <w:widowControl/>
              <w:suppressAutoHyphens w:val="0"/>
              <w:autoSpaceDN/>
              <w:jc w:val="center"/>
              <w:textAlignment w:val="auto"/>
              <w:rPr>
                <w:rFonts w:ascii="Aller" w:eastAsia="Times New Roman" w:hAnsi="Aller" w:cs="Calibri"/>
                <w:b/>
                <w:bCs/>
                <w:kern w:val="0"/>
                <w:sz w:val="18"/>
                <w:szCs w:val="18"/>
                <w:lang w:eastAsia="cs-CZ" w:bidi="ar-SA"/>
              </w:rPr>
            </w:pPr>
            <w:r w:rsidRPr="005F26A0">
              <w:rPr>
                <w:rFonts w:ascii="Aller" w:eastAsia="Times New Roman" w:hAnsi="Aller" w:cs="Calibri"/>
                <w:b/>
                <w:bCs/>
                <w:kern w:val="0"/>
                <w:sz w:val="18"/>
                <w:szCs w:val="18"/>
                <w:lang w:eastAsia="cs-CZ" w:bidi="ar-SA"/>
              </w:rPr>
              <w:lastRenderedPageBreak/>
              <w:t>Celkem Výzva 02/2010</w:t>
            </w:r>
          </w:p>
        </w:tc>
        <w:tc>
          <w:tcPr>
            <w:tcW w:w="1559" w:type="dxa"/>
            <w:shd w:val="clear" w:color="auto" w:fill="66CCFF"/>
            <w:vAlign w:val="center"/>
          </w:tcPr>
          <w:p w:rsidR="00946232" w:rsidRPr="00946232" w:rsidRDefault="00946232" w:rsidP="00B6082B">
            <w:pPr>
              <w:jc w:val="right"/>
              <w:rPr>
                <w:b/>
                <w:sz w:val="16"/>
                <w:szCs w:val="16"/>
              </w:rPr>
            </w:pPr>
            <w:r w:rsidRPr="00946232">
              <w:rPr>
                <w:b/>
                <w:sz w:val="16"/>
                <w:szCs w:val="16"/>
              </w:rPr>
              <w:t xml:space="preserve"> 9 629 184,00 Kč </w:t>
            </w:r>
          </w:p>
        </w:tc>
        <w:tc>
          <w:tcPr>
            <w:tcW w:w="1559" w:type="dxa"/>
            <w:shd w:val="clear" w:color="auto" w:fill="66CCFF"/>
            <w:vAlign w:val="center"/>
          </w:tcPr>
          <w:p w:rsidR="00946232" w:rsidRPr="00946232" w:rsidRDefault="00946232" w:rsidP="00B6082B">
            <w:pPr>
              <w:jc w:val="right"/>
              <w:rPr>
                <w:b/>
                <w:sz w:val="16"/>
                <w:szCs w:val="16"/>
              </w:rPr>
            </w:pPr>
            <w:r w:rsidRPr="00946232">
              <w:rPr>
                <w:b/>
                <w:sz w:val="16"/>
                <w:szCs w:val="16"/>
              </w:rPr>
              <w:t xml:space="preserve"> 8 361 410,00 Kč </w:t>
            </w:r>
          </w:p>
        </w:tc>
        <w:tc>
          <w:tcPr>
            <w:tcW w:w="2301" w:type="dxa"/>
            <w:shd w:val="clear" w:color="auto" w:fill="66CCFF"/>
            <w:vAlign w:val="center"/>
          </w:tcPr>
          <w:p w:rsidR="00946232" w:rsidRPr="00946232" w:rsidRDefault="00946232" w:rsidP="00B6082B">
            <w:pPr>
              <w:jc w:val="right"/>
              <w:rPr>
                <w:b/>
                <w:sz w:val="16"/>
                <w:szCs w:val="16"/>
              </w:rPr>
            </w:pPr>
            <w:r w:rsidRPr="00946232">
              <w:rPr>
                <w:b/>
                <w:sz w:val="16"/>
                <w:szCs w:val="16"/>
              </w:rPr>
              <w:t xml:space="preserve"> 5 981 708,00 Kč </w:t>
            </w:r>
          </w:p>
        </w:tc>
      </w:tr>
    </w:tbl>
    <w:p w:rsidR="004246FC" w:rsidRDefault="004246FC" w:rsidP="001025FC">
      <w:pPr>
        <w:pStyle w:val="Standard"/>
      </w:pPr>
    </w:p>
    <w:sectPr w:rsidR="004246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1" w:right="283" w:bottom="1530" w:left="283" w:header="283" w:footer="283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B5" w:rsidRDefault="00801FB5">
      <w:r>
        <w:separator/>
      </w:r>
    </w:p>
  </w:endnote>
  <w:endnote w:type="continuationSeparator" w:id="0">
    <w:p w:rsidR="00801FB5" w:rsidRDefault="0080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EE" w:rsidRDefault="009268E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EE" w:rsidRDefault="009268EE">
    <w:pPr>
      <w:pStyle w:val="Zpat"/>
    </w:pPr>
    <w:r>
      <w:rPr>
        <w:noProof/>
        <w:lang w:eastAsia="cs-CZ" w:bidi="ar-SA"/>
      </w:rPr>
      <w:ptab w:relativeTo="margin" w:alignment="right" w:leader="none"/>
    </w:r>
    <w:r>
      <w:rPr>
        <w:noProof/>
        <w:lang w:eastAsia="cs-CZ" w:bidi="ar-SA"/>
      </w:rPr>
      <w:drawing>
        <wp:inline distT="0" distB="0" distL="0" distR="0">
          <wp:extent cx="10296165" cy="61264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165" cy="612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EE" w:rsidRDefault="009268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B5" w:rsidRDefault="00801FB5">
      <w:r>
        <w:rPr>
          <w:color w:val="000000"/>
        </w:rPr>
        <w:separator/>
      </w:r>
    </w:p>
  </w:footnote>
  <w:footnote w:type="continuationSeparator" w:id="0">
    <w:p w:rsidR="00801FB5" w:rsidRDefault="00801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EE" w:rsidRDefault="009268E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EE" w:rsidRDefault="009268EE">
    <w:pPr>
      <w:pStyle w:val="Zhlav"/>
    </w:pPr>
    <w:r>
      <w:rPr>
        <w:noProof/>
        <w:lang w:eastAsia="cs-CZ" w:bidi="ar-SA"/>
      </w:rPr>
      <w:drawing>
        <wp:inline distT="0" distB="0" distL="0" distR="0">
          <wp:extent cx="10012700" cy="472441"/>
          <wp:effectExtent l="0" t="0" r="762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2700" cy="472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EE" w:rsidRDefault="009268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981"/>
    <w:multiLevelType w:val="multilevel"/>
    <w:tmpl w:val="DF0EA422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1">
    <w:nsid w:val="1AA31799"/>
    <w:multiLevelType w:val="hybridMultilevel"/>
    <w:tmpl w:val="067894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860B8"/>
    <w:multiLevelType w:val="multilevel"/>
    <w:tmpl w:val="57B063F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2727AB4"/>
    <w:multiLevelType w:val="hybridMultilevel"/>
    <w:tmpl w:val="6590C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46FC"/>
    <w:rsid w:val="00000D17"/>
    <w:rsid w:val="000236EC"/>
    <w:rsid w:val="00030FFA"/>
    <w:rsid w:val="000646E0"/>
    <w:rsid w:val="00067978"/>
    <w:rsid w:val="00081F64"/>
    <w:rsid w:val="000A1BEB"/>
    <w:rsid w:val="000E26FD"/>
    <w:rsid w:val="000F5988"/>
    <w:rsid w:val="000F68BE"/>
    <w:rsid w:val="00102510"/>
    <w:rsid w:val="001025FC"/>
    <w:rsid w:val="001212B3"/>
    <w:rsid w:val="00127839"/>
    <w:rsid w:val="001A4A78"/>
    <w:rsid w:val="001B5354"/>
    <w:rsid w:val="001C3E3E"/>
    <w:rsid w:val="001E6F75"/>
    <w:rsid w:val="002247ED"/>
    <w:rsid w:val="00231107"/>
    <w:rsid w:val="00235CB6"/>
    <w:rsid w:val="0025570D"/>
    <w:rsid w:val="0025580D"/>
    <w:rsid w:val="00257D6F"/>
    <w:rsid w:val="0026130F"/>
    <w:rsid w:val="0027329A"/>
    <w:rsid w:val="002A549D"/>
    <w:rsid w:val="002B1284"/>
    <w:rsid w:val="002D064F"/>
    <w:rsid w:val="002E6239"/>
    <w:rsid w:val="002F38A6"/>
    <w:rsid w:val="00310B5F"/>
    <w:rsid w:val="00314C93"/>
    <w:rsid w:val="0032324C"/>
    <w:rsid w:val="003239E5"/>
    <w:rsid w:val="00334256"/>
    <w:rsid w:val="00360438"/>
    <w:rsid w:val="00380F43"/>
    <w:rsid w:val="00384876"/>
    <w:rsid w:val="00386EE0"/>
    <w:rsid w:val="003A6604"/>
    <w:rsid w:val="003D014D"/>
    <w:rsid w:val="003D1CCE"/>
    <w:rsid w:val="003D6D49"/>
    <w:rsid w:val="003E0C9D"/>
    <w:rsid w:val="003E2536"/>
    <w:rsid w:val="003E3080"/>
    <w:rsid w:val="00400378"/>
    <w:rsid w:val="00420723"/>
    <w:rsid w:val="004246FC"/>
    <w:rsid w:val="004837C6"/>
    <w:rsid w:val="00497237"/>
    <w:rsid w:val="004974B5"/>
    <w:rsid w:val="004A225B"/>
    <w:rsid w:val="004A5ACE"/>
    <w:rsid w:val="004A64AE"/>
    <w:rsid w:val="004C75E8"/>
    <w:rsid w:val="004F3278"/>
    <w:rsid w:val="004F3993"/>
    <w:rsid w:val="0051079E"/>
    <w:rsid w:val="005321D3"/>
    <w:rsid w:val="00545082"/>
    <w:rsid w:val="00587F63"/>
    <w:rsid w:val="0059199D"/>
    <w:rsid w:val="005C42D7"/>
    <w:rsid w:val="005D6B5B"/>
    <w:rsid w:val="005E66EB"/>
    <w:rsid w:val="005F6C55"/>
    <w:rsid w:val="00642285"/>
    <w:rsid w:val="006A6B9E"/>
    <w:rsid w:val="006E2154"/>
    <w:rsid w:val="007346A5"/>
    <w:rsid w:val="00746424"/>
    <w:rsid w:val="0078330B"/>
    <w:rsid w:val="00792435"/>
    <w:rsid w:val="007A64B9"/>
    <w:rsid w:val="007B2886"/>
    <w:rsid w:val="007B6461"/>
    <w:rsid w:val="007C0F42"/>
    <w:rsid w:val="007E26B0"/>
    <w:rsid w:val="008019BD"/>
    <w:rsid w:val="00801FB5"/>
    <w:rsid w:val="00807611"/>
    <w:rsid w:val="00810A59"/>
    <w:rsid w:val="00840D2E"/>
    <w:rsid w:val="00841F03"/>
    <w:rsid w:val="00845AED"/>
    <w:rsid w:val="0086173E"/>
    <w:rsid w:val="00883C13"/>
    <w:rsid w:val="008B6AD5"/>
    <w:rsid w:val="008C62E9"/>
    <w:rsid w:val="008F2A5D"/>
    <w:rsid w:val="00900E31"/>
    <w:rsid w:val="009268EE"/>
    <w:rsid w:val="00946232"/>
    <w:rsid w:val="009561C8"/>
    <w:rsid w:val="009936D9"/>
    <w:rsid w:val="009B0363"/>
    <w:rsid w:val="009C2E9E"/>
    <w:rsid w:val="009F59BB"/>
    <w:rsid w:val="00A16EA6"/>
    <w:rsid w:val="00A2228F"/>
    <w:rsid w:val="00A64525"/>
    <w:rsid w:val="00AB4769"/>
    <w:rsid w:val="00AC3835"/>
    <w:rsid w:val="00AE6A36"/>
    <w:rsid w:val="00AF318E"/>
    <w:rsid w:val="00AF644E"/>
    <w:rsid w:val="00B01468"/>
    <w:rsid w:val="00B03B4B"/>
    <w:rsid w:val="00B2439E"/>
    <w:rsid w:val="00B24511"/>
    <w:rsid w:val="00B36365"/>
    <w:rsid w:val="00B47E80"/>
    <w:rsid w:val="00B6082B"/>
    <w:rsid w:val="00B647E8"/>
    <w:rsid w:val="00BF1C51"/>
    <w:rsid w:val="00C0025C"/>
    <w:rsid w:val="00C0096F"/>
    <w:rsid w:val="00C10917"/>
    <w:rsid w:val="00C44584"/>
    <w:rsid w:val="00C95803"/>
    <w:rsid w:val="00CE0E61"/>
    <w:rsid w:val="00D16568"/>
    <w:rsid w:val="00D21DBC"/>
    <w:rsid w:val="00D40FA1"/>
    <w:rsid w:val="00D52B49"/>
    <w:rsid w:val="00D97B1F"/>
    <w:rsid w:val="00DC17EC"/>
    <w:rsid w:val="00DC2E24"/>
    <w:rsid w:val="00DC4794"/>
    <w:rsid w:val="00E30A4D"/>
    <w:rsid w:val="00E52918"/>
    <w:rsid w:val="00E63A2E"/>
    <w:rsid w:val="00E8218A"/>
    <w:rsid w:val="00EB0CE2"/>
    <w:rsid w:val="00EB634F"/>
    <w:rsid w:val="00EC1933"/>
    <w:rsid w:val="00EC1BF3"/>
    <w:rsid w:val="00EE2DF8"/>
    <w:rsid w:val="00EE5DA1"/>
    <w:rsid w:val="00EE771A"/>
    <w:rsid w:val="00EF1FC1"/>
    <w:rsid w:val="00F02F4A"/>
    <w:rsid w:val="00F33C5A"/>
    <w:rsid w:val="00F80489"/>
    <w:rsid w:val="00F862AF"/>
    <w:rsid w:val="00F92083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link w:val="ZhlavChar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1CC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CCE"/>
    <w:rPr>
      <w:rFonts w:ascii="Tahoma" w:hAnsi="Tahoma" w:cs="Mangal"/>
      <w:sz w:val="16"/>
      <w:szCs w:val="14"/>
    </w:rPr>
  </w:style>
  <w:style w:type="character" w:customStyle="1" w:styleId="ZhlavChar">
    <w:name w:val="Záhlaví Char"/>
    <w:basedOn w:val="Standardnpsmoodstavce"/>
    <w:link w:val="Zhlav"/>
    <w:rsid w:val="00AE6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link w:val="ZhlavChar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1CC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CCE"/>
    <w:rPr>
      <w:rFonts w:ascii="Tahoma" w:hAnsi="Tahoma" w:cs="Mangal"/>
      <w:sz w:val="16"/>
      <w:szCs w:val="14"/>
    </w:rPr>
  </w:style>
  <w:style w:type="character" w:customStyle="1" w:styleId="ZhlavChar">
    <w:name w:val="Záhlaví Char"/>
    <w:basedOn w:val="Standardnpsmoodstavce"/>
    <w:link w:val="Zhlav"/>
    <w:rsid w:val="00AE6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F22C-871C-4121-AC77-4F56A1D8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793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2</cp:revision>
  <dcterms:created xsi:type="dcterms:W3CDTF">2012-08-08T11:54:00Z</dcterms:created>
  <dcterms:modified xsi:type="dcterms:W3CDTF">2012-08-08T11:54:00Z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