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340" w:type="dxa"/>
        <w:tblInd w:w="55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40"/>
      </w:tblGrid>
      <w:tr w:rsidR="00506CFD">
        <w:tc>
          <w:tcPr>
            <w:tcW w:w="11340" w:type="dxa"/>
            <w:tcMar>
              <w:top w:w="567" w:type="dxa"/>
              <w:left w:w="567" w:type="dxa"/>
              <w:bottom w:w="567" w:type="dxa"/>
              <w:right w:w="567" w:type="dxa"/>
            </w:tcMar>
          </w:tcPr>
          <w:p w:rsidR="00CA380A" w:rsidRPr="00860820" w:rsidRDefault="00596F4C" w:rsidP="00860820">
            <w:pPr>
              <w:pStyle w:val="Textbody"/>
              <w:jc w:val="center"/>
              <w:rPr>
                <w:b/>
                <w:i/>
                <w:color w:val="auto"/>
                <w:sz w:val="32"/>
                <w:szCs w:val="32"/>
              </w:rPr>
            </w:pPr>
            <w:r w:rsidRPr="00C57A5C">
              <w:rPr>
                <w:b/>
                <w:i/>
                <w:color w:val="auto"/>
                <w:sz w:val="32"/>
                <w:szCs w:val="32"/>
              </w:rPr>
              <w:t>Základní informace o projektu</w:t>
            </w:r>
          </w:p>
          <w:tbl>
            <w:tblPr>
              <w:tblW w:w="10213" w:type="dxa"/>
              <w:tblBorders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  <w:insideH w:val="single" w:sz="6" w:space="0" w:color="808080"/>
                <w:insideV w:val="single" w:sz="6" w:space="0" w:color="808080"/>
              </w:tblBorders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835"/>
              <w:gridCol w:w="6378"/>
            </w:tblGrid>
            <w:tr w:rsidR="006F5B4F" w:rsidRPr="006F5B4F" w:rsidTr="006F5B4F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Název projektu</w:t>
                  </w:r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6E05FD" w:rsidP="00442337">
                  <w:pPr>
                    <w:pStyle w:val="Zhlav"/>
                    <w:rPr>
                      <w:rFonts w:ascii="Aller" w:hAnsi="Aller"/>
                      <w:bCs/>
                      <w:sz w:val="22"/>
                      <w:szCs w:val="22"/>
                    </w:rPr>
                  </w:pPr>
                  <w:r w:rsidRPr="006E05FD">
                    <w:rPr>
                      <w:rFonts w:ascii="Aller" w:hAnsi="Aller"/>
                      <w:bCs/>
                      <w:sz w:val="22"/>
                      <w:szCs w:val="22"/>
                    </w:rPr>
                    <w:t>DÉŠŤ UŽ NÁM NEVADÍ!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Název žadatele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6E05FD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r w:rsidRPr="006E05FD">
                    <w:rPr>
                      <w:rFonts w:ascii="Aller" w:hAnsi="Aller"/>
                      <w:sz w:val="22"/>
                      <w:szCs w:val="22"/>
                    </w:rPr>
                    <w:t>Obec Doubravy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proofErr w:type="spellStart"/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Fiche</w:t>
                  </w:r>
                  <w:proofErr w:type="spellEnd"/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9F0A04" w:rsidP="006F5B4F">
                  <w:pPr>
                    <w:autoSpaceDE w:val="0"/>
                    <w:adjustRightInd w:val="0"/>
                    <w:rPr>
                      <w:rFonts w:ascii="Aller" w:hAnsi="Aller"/>
                      <w:bCs/>
                      <w:sz w:val="22"/>
                      <w:szCs w:val="22"/>
                    </w:rPr>
                  </w:pPr>
                  <w:r>
                    <w:rPr>
                      <w:rFonts w:ascii="Aller" w:hAnsi="Aller"/>
                      <w:bCs/>
                      <w:sz w:val="22"/>
                      <w:szCs w:val="22"/>
                    </w:rPr>
                    <w:t xml:space="preserve">FICHE 7: </w:t>
                  </w:r>
                  <w:r w:rsidRPr="009F0A04">
                    <w:rPr>
                      <w:rFonts w:ascii="Aller" w:hAnsi="Aller"/>
                      <w:bCs/>
                      <w:sz w:val="22"/>
                      <w:szCs w:val="22"/>
                    </w:rPr>
                    <w:t>Zvýšení kvality občanského vybavení a služeb v obcích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Opatření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9F0A04" w:rsidRPr="009F0A04" w:rsidRDefault="009F0A04" w:rsidP="009F0A04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r w:rsidRPr="009F0A04">
                    <w:rPr>
                      <w:rFonts w:ascii="Aller" w:hAnsi="Aller"/>
                      <w:sz w:val="22"/>
                      <w:szCs w:val="22"/>
                    </w:rPr>
                    <w:t xml:space="preserve">Hlavní opatření: </w:t>
                  </w:r>
                  <w:r w:rsidRPr="009F0A04">
                    <w:rPr>
                      <w:rFonts w:ascii="Aller" w:hAnsi="Aller"/>
                      <w:sz w:val="22"/>
                      <w:szCs w:val="22"/>
                    </w:rPr>
                    <w:tab/>
                  </w:r>
                  <w:proofErr w:type="gramStart"/>
                  <w:r w:rsidRPr="009F0A04">
                    <w:rPr>
                      <w:rFonts w:ascii="Aller" w:hAnsi="Aller"/>
                      <w:sz w:val="22"/>
                      <w:szCs w:val="22"/>
                    </w:rPr>
                    <w:t>III.2.1</w:t>
                  </w:r>
                  <w:proofErr w:type="gramEnd"/>
                  <w:r w:rsidRPr="009F0A04">
                    <w:rPr>
                      <w:rFonts w:ascii="Aller" w:hAnsi="Aller"/>
                      <w:sz w:val="22"/>
                      <w:szCs w:val="22"/>
                    </w:rPr>
                    <w:t>. Obnova a rozvoj vesnic, občanské vybavení a služby</w:t>
                  </w:r>
                </w:p>
                <w:p w:rsidR="006F5B4F" w:rsidRPr="006F5B4F" w:rsidRDefault="009F0A04" w:rsidP="009F0A04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proofErr w:type="spellStart"/>
                  <w:r w:rsidRPr="009F0A04">
                    <w:rPr>
                      <w:rFonts w:ascii="Aller" w:hAnsi="Aller"/>
                      <w:sz w:val="22"/>
                      <w:szCs w:val="22"/>
                    </w:rPr>
                    <w:t>Podopatření</w:t>
                  </w:r>
                  <w:proofErr w:type="spellEnd"/>
                  <w:r w:rsidRPr="009F0A04">
                    <w:rPr>
                      <w:rFonts w:ascii="Aller" w:hAnsi="Aller"/>
                      <w:sz w:val="22"/>
                      <w:szCs w:val="22"/>
                    </w:rPr>
                    <w:t xml:space="preserve"> :</w:t>
                  </w:r>
                  <w:r w:rsidRPr="009F0A04">
                    <w:rPr>
                      <w:rFonts w:ascii="Aller" w:hAnsi="Aller"/>
                      <w:sz w:val="22"/>
                      <w:szCs w:val="22"/>
                    </w:rPr>
                    <w:tab/>
                  </w:r>
                  <w:r w:rsidRPr="009F0A04">
                    <w:rPr>
                      <w:rFonts w:ascii="Aller" w:hAnsi="Aller"/>
                      <w:sz w:val="22"/>
                      <w:szCs w:val="22"/>
                    </w:rPr>
                    <w:tab/>
                  </w:r>
                  <w:proofErr w:type="gramStart"/>
                  <w:r w:rsidRPr="009F0A04">
                    <w:rPr>
                      <w:rFonts w:ascii="Aller" w:hAnsi="Aller"/>
                      <w:sz w:val="22"/>
                      <w:szCs w:val="22"/>
                    </w:rPr>
                    <w:t>III.2.1.2</w:t>
                  </w:r>
                  <w:proofErr w:type="gramEnd"/>
                  <w:r w:rsidRPr="009F0A04">
                    <w:rPr>
                      <w:rFonts w:ascii="Aller" w:hAnsi="Aller"/>
                      <w:sz w:val="22"/>
                      <w:szCs w:val="22"/>
                    </w:rPr>
                    <w:t>. Občanské vybavení a služby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Celkové náklady projektu</w:t>
                  </w:r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AE48ED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r w:rsidRPr="00AE48ED">
                    <w:rPr>
                      <w:rFonts w:ascii="Aller" w:hAnsi="Aller" w:cs="Arial"/>
                      <w:sz w:val="22"/>
                      <w:szCs w:val="22"/>
                    </w:rPr>
                    <w:t>909 920,00 Kč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Výše dotace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6E05FD" w:rsidP="003323D9">
                  <w:pPr>
                    <w:pStyle w:val="TableContents"/>
                    <w:snapToGrid w:val="0"/>
                    <w:rPr>
                      <w:rFonts w:ascii="Aller" w:hAnsi="Aller"/>
                      <w:b/>
                      <w:sz w:val="22"/>
                      <w:szCs w:val="22"/>
                    </w:rPr>
                  </w:pPr>
                  <w:r w:rsidRPr="006E05FD">
                    <w:rPr>
                      <w:rFonts w:ascii="Aller" w:hAnsi="Aller"/>
                      <w:b/>
                      <w:sz w:val="22"/>
                      <w:szCs w:val="22"/>
                    </w:rPr>
                    <w:t>497 733,00 Kč</w:t>
                  </w:r>
                  <w:r w:rsidR="00CA4A38">
                    <w:rPr>
                      <w:rFonts w:ascii="Aller" w:hAnsi="Aller"/>
                      <w:b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860820" w:rsidRPr="006F5B4F" w:rsidTr="00D02D68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860820" w:rsidRPr="000D7ED1" w:rsidRDefault="00860820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Telefon</w:t>
                  </w:r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860820" w:rsidRPr="00FA1DCE" w:rsidRDefault="006E05FD" w:rsidP="00D02D68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r w:rsidRPr="006E05FD">
                    <w:rPr>
                      <w:rFonts w:ascii="Aller" w:hAnsi="Aller"/>
                      <w:szCs w:val="22"/>
                    </w:rPr>
                    <w:t>577 991 077, 725 121 099</w:t>
                  </w:r>
                </w:p>
              </w:tc>
            </w:tr>
            <w:tr w:rsidR="00860820" w:rsidRPr="006F5B4F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860820" w:rsidRPr="000D7ED1" w:rsidRDefault="00860820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Elektronická adresa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860820" w:rsidRPr="009F0A04" w:rsidRDefault="000335F9" w:rsidP="00442337">
                  <w:pPr>
                    <w:pStyle w:val="TableContents"/>
                    <w:snapToGrid w:val="0"/>
                    <w:rPr>
                      <w:rFonts w:ascii="Aller" w:hAnsi="Aller"/>
                      <w:b/>
                      <w:sz w:val="22"/>
                      <w:szCs w:val="22"/>
                    </w:rPr>
                  </w:pPr>
                  <w:hyperlink r:id="rId8" w:history="1">
                    <w:r w:rsidR="006E05FD" w:rsidRPr="006E05FD">
                      <w:rPr>
                        <w:rStyle w:val="Hypertextovodkaz"/>
                        <w:rFonts w:ascii="Aller" w:hAnsi="Aller"/>
                      </w:rPr>
                      <w:t>doubravy@volny.cz</w:t>
                    </w:r>
                  </w:hyperlink>
                </w:p>
              </w:tc>
            </w:tr>
          </w:tbl>
          <w:p w:rsidR="00506CFD" w:rsidRDefault="00506CFD">
            <w:pPr>
              <w:pStyle w:val="Textbody"/>
            </w:pPr>
          </w:p>
          <w:p w:rsidR="00506CFD" w:rsidRPr="004B311A" w:rsidRDefault="00211B3E">
            <w:pPr>
              <w:pStyle w:val="Textbody"/>
              <w:rPr>
                <w:b/>
                <w:u w:val="single"/>
              </w:rPr>
            </w:pPr>
            <w:r w:rsidRPr="004B311A">
              <w:rPr>
                <w:b/>
                <w:u w:val="single"/>
              </w:rPr>
              <w:t>Cíl projektu:</w:t>
            </w:r>
          </w:p>
          <w:p w:rsidR="00861BE5" w:rsidRPr="00861BE5" w:rsidRDefault="00861BE5" w:rsidP="00861BE5">
            <w:pPr>
              <w:pStyle w:val="Textbody"/>
              <w:jc w:val="both"/>
              <w:rPr>
                <w:bCs/>
              </w:rPr>
            </w:pPr>
            <w:r w:rsidRPr="00861BE5">
              <w:rPr>
                <w:bCs/>
              </w:rPr>
              <w:t>Předmětem projektu je zastřešení veřejného prostranství, obklopující „taneční kolo“. Toto místo se nachází ve sportovním areálu, kde se v tuto chvíli nalézá také fotbalové a velké dětské hřiště a který je celkově kulturním, společenským a sportovním centrem obce. V průběhu celého roku je toto místo využíváno zájmovými spolky i místními občany k pořádání nejrůznějších kulturních aktivit. Slabinou místa je absence zastřešení, což je limitující pro pořádání výše zmíněných akcí i za nepříznivého počasí.</w:t>
            </w:r>
          </w:p>
          <w:p w:rsidR="00861BE5" w:rsidRPr="00861BE5" w:rsidRDefault="00861BE5" w:rsidP="00861BE5">
            <w:pPr>
              <w:pStyle w:val="Textbody"/>
              <w:jc w:val="both"/>
            </w:pPr>
            <w:r>
              <w:t xml:space="preserve">Cílem projektu je </w:t>
            </w:r>
            <w:r w:rsidRPr="00861BE5">
              <w:t>zbudov</w:t>
            </w:r>
            <w:r>
              <w:t>ání</w:t>
            </w:r>
            <w:r w:rsidRPr="00861BE5">
              <w:t xml:space="preserve"> zastřešení, které by zvýšilo uživatelský komfort při konání kulturních akcí a také by pomohlo významně rozšířit využitelnost celého areálu pro veřejnost.</w:t>
            </w:r>
          </w:p>
          <w:p w:rsidR="00504D24" w:rsidRPr="008A0900" w:rsidRDefault="00504D24" w:rsidP="007C1128">
            <w:pPr>
              <w:pStyle w:val="Textbody"/>
            </w:pPr>
          </w:p>
          <w:p w:rsidR="00D46825" w:rsidRDefault="00211B3E" w:rsidP="007C1128">
            <w:pPr>
              <w:pStyle w:val="Textbody"/>
              <w:rPr>
                <w:b/>
                <w:u w:val="single"/>
              </w:rPr>
            </w:pPr>
            <w:r w:rsidRPr="004B311A">
              <w:rPr>
                <w:b/>
                <w:u w:val="single"/>
              </w:rPr>
              <w:t xml:space="preserve">Výstupy </w:t>
            </w:r>
            <w:r w:rsidR="007C1128">
              <w:rPr>
                <w:b/>
                <w:u w:val="single"/>
              </w:rPr>
              <w:t>projektu:</w:t>
            </w:r>
          </w:p>
          <w:p w:rsidR="00FE33B4" w:rsidRPr="00FE33B4" w:rsidRDefault="00FE33B4" w:rsidP="00FE33B4">
            <w:pPr>
              <w:pStyle w:val="Textbody"/>
              <w:rPr>
                <w:bCs/>
                <w:iCs/>
              </w:rPr>
            </w:pPr>
            <w:r w:rsidRPr="00FE33B4">
              <w:rPr>
                <w:bCs/>
                <w:iCs/>
              </w:rPr>
              <w:t>Realizace projektu jednoznačně zkvalitní a rozšíří možnosti kulturních, sportovních a volnočasových aktivit v rámci sportovního areálu obce Doubravy.</w:t>
            </w:r>
          </w:p>
          <w:p w:rsidR="00FE33B4" w:rsidRPr="00FE33B4" w:rsidRDefault="00FE33B4" w:rsidP="00FE33B4">
            <w:pPr>
              <w:pStyle w:val="Textbody"/>
              <w:rPr>
                <w:bCs/>
                <w:iCs/>
              </w:rPr>
            </w:pPr>
          </w:p>
          <w:p w:rsidR="00FE33B4" w:rsidRPr="00FE33B4" w:rsidRDefault="00FE33B4" w:rsidP="00FE33B4">
            <w:pPr>
              <w:pStyle w:val="Textbody"/>
              <w:rPr>
                <w:b/>
                <w:iCs/>
              </w:rPr>
            </w:pPr>
            <w:r w:rsidRPr="00FE33B4">
              <w:rPr>
                <w:b/>
                <w:iCs/>
              </w:rPr>
              <w:t>Přímým výsledkem projektu je:</w:t>
            </w:r>
          </w:p>
          <w:p w:rsidR="00FE33B4" w:rsidRPr="00FE33B4" w:rsidRDefault="00FE33B4" w:rsidP="00FE33B4">
            <w:pPr>
              <w:pStyle w:val="Textbody"/>
              <w:rPr>
                <w:b/>
                <w:iCs/>
              </w:rPr>
            </w:pPr>
          </w:p>
          <w:p w:rsidR="00FE33B4" w:rsidRPr="00FE33B4" w:rsidRDefault="00FE33B4" w:rsidP="00FE33B4">
            <w:pPr>
              <w:pStyle w:val="Textbody"/>
              <w:numPr>
                <w:ilvl w:val="0"/>
                <w:numId w:val="5"/>
              </w:numPr>
              <w:rPr>
                <w:iCs/>
              </w:rPr>
            </w:pPr>
            <w:r w:rsidRPr="00FE33B4">
              <w:rPr>
                <w:iCs/>
              </w:rPr>
              <w:t>Přístřešek navržený jako tesařské konstrukce se zděnými a dřevěnými sloupy.</w:t>
            </w:r>
          </w:p>
          <w:p w:rsidR="00047D80" w:rsidRPr="00FE33B4" w:rsidRDefault="00047D80" w:rsidP="004A7904">
            <w:pPr>
              <w:spacing w:after="120"/>
              <w:rPr>
                <w:rFonts w:ascii="Aller" w:hAnsi="Aller"/>
                <w:iCs/>
                <w:color w:val="4C4C4C"/>
              </w:rPr>
            </w:pPr>
          </w:p>
          <w:p w:rsidR="00FE33B4" w:rsidRDefault="00FE33B4" w:rsidP="004A7904">
            <w:pPr>
              <w:spacing w:after="120"/>
            </w:pPr>
          </w:p>
          <w:p w:rsidR="00757145" w:rsidRPr="00FE33B4" w:rsidRDefault="00757145" w:rsidP="004A7904">
            <w:pPr>
              <w:spacing w:after="120"/>
            </w:pPr>
          </w:p>
          <w:p w:rsidR="00FE33B4" w:rsidRDefault="00FE33B4" w:rsidP="009F0FDB">
            <w:pPr>
              <w:spacing w:after="120"/>
              <w:rPr>
                <w:rFonts w:ascii="Aller" w:hAnsi="Aller"/>
                <w:b/>
                <w:bCs/>
                <w:color w:val="4C4C4C"/>
                <w:u w:val="single"/>
              </w:rPr>
            </w:pPr>
          </w:p>
          <w:p w:rsidR="009F0FDB" w:rsidRPr="009C511C" w:rsidRDefault="009F0FDB" w:rsidP="009F0FDB">
            <w:pPr>
              <w:pStyle w:val="Textbody"/>
              <w:rPr>
                <w:b/>
                <w:u w:val="single"/>
              </w:rPr>
            </w:pPr>
            <w:r w:rsidRPr="009C511C">
              <w:rPr>
                <w:b/>
                <w:u w:val="single"/>
              </w:rPr>
              <w:lastRenderedPageBreak/>
              <w:t>Kritéria pro monitoring</w:t>
            </w:r>
          </w:p>
          <w:p w:rsidR="009F0FDB" w:rsidRDefault="009F0FDB" w:rsidP="009F0FDB">
            <w:pPr>
              <w:pStyle w:val="Textbody"/>
              <w:jc w:val="center"/>
            </w:pPr>
            <w:r>
              <w:t xml:space="preserve">Dle </w:t>
            </w:r>
            <w:proofErr w:type="spellStart"/>
            <w:r>
              <w:t>Fiche</w:t>
            </w:r>
            <w:proofErr w:type="spellEnd"/>
          </w:p>
          <w:tbl>
            <w:tblPr>
              <w:tblW w:w="7001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316"/>
              <w:gridCol w:w="1559"/>
              <w:gridCol w:w="2126"/>
            </w:tblGrid>
            <w:tr w:rsidR="009F0FDB" w:rsidRPr="005516C0" w:rsidTr="009C025B">
              <w:trPr>
                <w:jc w:val="center"/>
              </w:trPr>
              <w:tc>
                <w:tcPr>
                  <w:tcW w:w="3316" w:type="dxa"/>
                  <w:tcBorders>
                    <w:top w:val="single" w:sz="2" w:space="0" w:color="808080"/>
                    <w:left w:val="single" w:sz="2" w:space="0" w:color="808080"/>
                    <w:bottom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9F0FDB" w:rsidRPr="005516C0" w:rsidRDefault="009F0FDB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2" w:space="0" w:color="808080"/>
                    <w:left w:val="single" w:sz="2" w:space="0" w:color="808080"/>
                    <w:bottom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9F0FDB" w:rsidRPr="005516C0" w:rsidRDefault="009F0FDB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5516C0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Jednotka</w:t>
                  </w:r>
                </w:p>
              </w:tc>
              <w:tc>
                <w:tcPr>
                  <w:tcW w:w="2126" w:type="dxa"/>
                  <w:tcBorders>
                    <w:top w:val="single" w:sz="2" w:space="0" w:color="808080"/>
                    <w:left w:val="single" w:sz="2" w:space="0" w:color="808080"/>
                    <w:bottom w:val="single" w:sz="2" w:space="0" w:color="808080"/>
                    <w:right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9F0FDB" w:rsidRPr="005516C0" w:rsidRDefault="009F0FDB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</w:p>
              </w:tc>
            </w:tr>
            <w:tr w:rsidR="009F0FDB" w:rsidRPr="005516C0" w:rsidTr="009C025B">
              <w:trPr>
                <w:jc w:val="center"/>
              </w:trPr>
              <w:tc>
                <w:tcPr>
                  <w:tcW w:w="3316" w:type="dxa"/>
                  <w:tcBorders>
                    <w:left w:val="single" w:sz="2" w:space="0" w:color="808080"/>
                    <w:bottom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9F0FDB" w:rsidRPr="005516C0" w:rsidRDefault="009F0FDB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5516C0">
                    <w:rPr>
                      <w:rFonts w:ascii="Aller" w:hAnsi="Aller" w:cs="Tahoma"/>
                      <w:b/>
                      <w:color w:val="FFFFFF" w:themeColor="background1"/>
                      <w:sz w:val="20"/>
                      <w:szCs w:val="20"/>
                    </w:rPr>
                    <w:t>Počet objektů obnovené občanské vybavenosti</w:t>
                  </w:r>
                </w:p>
              </w:tc>
              <w:tc>
                <w:tcPr>
                  <w:tcW w:w="1559" w:type="dxa"/>
                  <w:tcBorders>
                    <w:left w:val="single" w:sz="2" w:space="0" w:color="808080"/>
                    <w:bottom w:val="single" w:sz="2" w:space="0" w:color="80808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9F0FDB" w:rsidRPr="005516C0" w:rsidRDefault="009F0FDB" w:rsidP="009C025B">
                  <w:pPr>
                    <w:autoSpaceDE w:val="0"/>
                    <w:adjustRightInd w:val="0"/>
                    <w:jc w:val="center"/>
                    <w:rPr>
                      <w:rFonts w:ascii="Aller" w:hAnsi="Aller" w:cs="Tahoma"/>
                      <w:sz w:val="20"/>
                      <w:szCs w:val="20"/>
                    </w:rPr>
                  </w:pPr>
                  <w:r w:rsidRPr="005516C0">
                    <w:rPr>
                      <w:rFonts w:ascii="Aller" w:hAnsi="Aller" w:cs="Tahoma"/>
                      <w:sz w:val="20"/>
                      <w:szCs w:val="20"/>
                    </w:rPr>
                    <w:t>Počet</w:t>
                  </w:r>
                </w:p>
              </w:tc>
              <w:tc>
                <w:tcPr>
                  <w:tcW w:w="2126" w:type="dxa"/>
                  <w:tcBorders>
                    <w:left w:val="single" w:sz="2" w:space="0" w:color="808080"/>
                    <w:bottom w:val="single" w:sz="2" w:space="0" w:color="808080"/>
                    <w:right w:val="single" w:sz="2" w:space="0" w:color="80808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9F0FDB" w:rsidRPr="005516C0" w:rsidRDefault="009F0FDB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1</w:t>
                  </w:r>
                </w:p>
              </w:tc>
            </w:tr>
            <w:tr w:rsidR="009F0FDB" w:rsidRPr="005516C0" w:rsidTr="009C025B">
              <w:trPr>
                <w:jc w:val="center"/>
              </w:trPr>
              <w:tc>
                <w:tcPr>
                  <w:tcW w:w="3316" w:type="dxa"/>
                  <w:tcBorders>
                    <w:left w:val="single" w:sz="2" w:space="0" w:color="808080"/>
                    <w:bottom w:val="single" w:sz="2" w:space="0" w:color="808080"/>
                  </w:tcBorders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9F0FDB" w:rsidRPr="005516C0" w:rsidRDefault="009F0FDB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5516C0">
                    <w:rPr>
                      <w:rFonts w:ascii="Aller" w:hAnsi="Aller" w:cs="Tahoma"/>
                      <w:b/>
                      <w:color w:val="FFFFFF" w:themeColor="background1"/>
                      <w:sz w:val="20"/>
                      <w:szCs w:val="20"/>
                    </w:rPr>
                    <w:t>Dodržení parametrů a výstupů uvedených v projektu</w:t>
                  </w:r>
                </w:p>
              </w:tc>
              <w:tc>
                <w:tcPr>
                  <w:tcW w:w="1559" w:type="dxa"/>
                  <w:tcBorders>
                    <w:left w:val="single" w:sz="2" w:space="0" w:color="808080"/>
                    <w:bottom w:val="single" w:sz="2" w:space="0" w:color="808080"/>
                  </w:tcBorders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9F0FDB" w:rsidRPr="005516C0" w:rsidRDefault="009F0FDB" w:rsidP="009C025B">
                  <w:pPr>
                    <w:autoSpaceDE w:val="0"/>
                    <w:adjustRightInd w:val="0"/>
                    <w:jc w:val="center"/>
                    <w:rPr>
                      <w:rFonts w:ascii="Aller" w:hAnsi="Aller" w:cs="Tahoma"/>
                      <w:sz w:val="20"/>
                      <w:szCs w:val="20"/>
                    </w:rPr>
                  </w:pPr>
                </w:p>
              </w:tc>
              <w:tc>
                <w:tcPr>
                  <w:tcW w:w="2126" w:type="dxa"/>
                  <w:tcBorders>
                    <w:left w:val="single" w:sz="2" w:space="0" w:color="808080"/>
                    <w:bottom w:val="single" w:sz="2" w:space="0" w:color="808080"/>
                    <w:right w:val="single" w:sz="2" w:space="0" w:color="808080"/>
                  </w:tcBorders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9F0FDB" w:rsidRPr="005516C0" w:rsidRDefault="009F0FDB" w:rsidP="009F0FDB">
                  <w:pPr>
                    <w:pStyle w:val="TableContents"/>
                    <w:numPr>
                      <w:ilvl w:val="0"/>
                      <w:numId w:val="8"/>
                    </w:numPr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</w:p>
              </w:tc>
            </w:tr>
          </w:tbl>
          <w:p w:rsidR="009F0FDB" w:rsidRDefault="009F0FDB" w:rsidP="009F0FDB">
            <w:pPr>
              <w:spacing w:after="120"/>
              <w:rPr>
                <w:rFonts w:ascii="Aller" w:hAnsi="Aller"/>
                <w:bCs/>
              </w:rPr>
            </w:pPr>
          </w:p>
          <w:p w:rsidR="009F0FDB" w:rsidRDefault="009F0FDB" w:rsidP="009F0FDB">
            <w:pPr>
              <w:pStyle w:val="Textbody"/>
              <w:jc w:val="center"/>
            </w:pPr>
            <w:r>
              <w:t>Dle Žádosti o dotaci</w:t>
            </w:r>
          </w:p>
          <w:tbl>
            <w:tblPr>
              <w:tblW w:w="8986" w:type="dxa"/>
              <w:jc w:val="center"/>
              <w:tblBorders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  <w:insideH w:val="single" w:sz="6" w:space="0" w:color="808080"/>
                <w:insideV w:val="single" w:sz="6" w:space="0" w:color="808080"/>
              </w:tblBorders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032"/>
              <w:gridCol w:w="2126"/>
              <w:gridCol w:w="1985"/>
              <w:gridCol w:w="1843"/>
            </w:tblGrid>
            <w:tr w:rsidR="009F0FDB" w:rsidRPr="006D05F2" w:rsidTr="009C025B">
              <w:trPr>
                <w:jc w:val="center"/>
              </w:trPr>
              <w:tc>
                <w:tcPr>
                  <w:tcW w:w="3032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9F0FDB" w:rsidRPr="006D05F2" w:rsidRDefault="009F0FDB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2126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9F0FDB" w:rsidRPr="006D05F2" w:rsidRDefault="009F0FDB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6D05F2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Jednotka</w:t>
                  </w:r>
                </w:p>
              </w:tc>
              <w:tc>
                <w:tcPr>
                  <w:tcW w:w="198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9F0FDB" w:rsidRPr="006D05F2" w:rsidRDefault="009F0FDB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37533A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 xml:space="preserve">Indikátory deklarované v </w:t>
                  </w:r>
                  <w:proofErr w:type="spellStart"/>
                  <w:r w:rsidRPr="0037533A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ŽoD</w:t>
                  </w:r>
                  <w:proofErr w:type="spellEnd"/>
                </w:p>
              </w:tc>
              <w:tc>
                <w:tcPr>
                  <w:tcW w:w="1843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9F0FDB" w:rsidRPr="006D05F2" w:rsidRDefault="009F0FDB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37533A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 xml:space="preserve">Indikátory deklarované v </w:t>
                  </w:r>
                  <w:proofErr w:type="spellStart"/>
                  <w:proofErr w:type="gramStart"/>
                  <w:r w:rsidRPr="0037533A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ŽoP</w:t>
                  </w:r>
                  <w:proofErr w:type="spellEnd"/>
                  <w:proofErr w:type="gramEnd"/>
                </w:p>
              </w:tc>
            </w:tr>
            <w:tr w:rsidR="009F0FDB" w:rsidTr="009C025B">
              <w:trPr>
                <w:jc w:val="center"/>
              </w:trPr>
              <w:tc>
                <w:tcPr>
                  <w:tcW w:w="3032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9F0FDB" w:rsidRPr="006D05F2" w:rsidRDefault="009F0FDB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Počet osob využívajících zkvalitněné služby</w:t>
                  </w:r>
                </w:p>
              </w:tc>
              <w:tc>
                <w:tcPr>
                  <w:tcW w:w="2126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9F0FDB" w:rsidRDefault="009F0FDB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 w:rsidRPr="00EB75F8">
                    <w:rPr>
                      <w:rFonts w:ascii="Aller" w:hAnsi="Aller" w:cs="Tahoma"/>
                      <w:sz w:val="18"/>
                      <w:szCs w:val="18"/>
                    </w:rPr>
                    <w:t>Počet</w:t>
                  </w:r>
                </w:p>
              </w:tc>
              <w:tc>
                <w:tcPr>
                  <w:tcW w:w="1985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9F0FDB" w:rsidRDefault="009F0FDB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800</w:t>
                  </w:r>
                </w:p>
              </w:tc>
              <w:tc>
                <w:tcPr>
                  <w:tcW w:w="1843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9F0FDB" w:rsidRDefault="009F0FDB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800</w:t>
                  </w:r>
                </w:p>
              </w:tc>
            </w:tr>
            <w:tr w:rsidR="009F0FDB" w:rsidTr="009C025B">
              <w:trPr>
                <w:jc w:val="center"/>
              </w:trPr>
              <w:tc>
                <w:tcPr>
                  <w:tcW w:w="3032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9F0FDB" w:rsidRPr="006D05F2" w:rsidRDefault="009F0FDB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Počet osob s přístupem k internetu</w:t>
                  </w:r>
                </w:p>
              </w:tc>
              <w:tc>
                <w:tcPr>
                  <w:tcW w:w="2126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9F0FDB" w:rsidRDefault="009F0FDB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 w:rsidRPr="00EB75F8">
                    <w:rPr>
                      <w:rFonts w:ascii="Aller" w:hAnsi="Aller" w:cs="Tahoma"/>
                      <w:sz w:val="18"/>
                      <w:szCs w:val="18"/>
                    </w:rPr>
                    <w:t>Počet</w:t>
                  </w:r>
                </w:p>
              </w:tc>
              <w:tc>
                <w:tcPr>
                  <w:tcW w:w="198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9F0FDB" w:rsidRDefault="009F0FDB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843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9F0FDB" w:rsidRDefault="009F0FDB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</w:tr>
            <w:tr w:rsidR="009F0FDB" w:rsidTr="009C025B">
              <w:trPr>
                <w:jc w:val="center"/>
              </w:trPr>
              <w:tc>
                <w:tcPr>
                  <w:tcW w:w="3032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9F0FDB" w:rsidRPr="006D05F2" w:rsidRDefault="009F0FDB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Počet vytvořených pracovních míst</w:t>
                  </w:r>
                </w:p>
              </w:tc>
              <w:tc>
                <w:tcPr>
                  <w:tcW w:w="2126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9F0FDB" w:rsidRDefault="009F0FDB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 w:rsidRPr="00EB75F8">
                    <w:rPr>
                      <w:rFonts w:ascii="Aller" w:hAnsi="Aller" w:cs="Tahoma"/>
                      <w:sz w:val="18"/>
                      <w:szCs w:val="18"/>
                    </w:rPr>
                    <w:t>Počet</w:t>
                  </w:r>
                </w:p>
              </w:tc>
              <w:tc>
                <w:tcPr>
                  <w:tcW w:w="1985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9F0FDB" w:rsidRDefault="009F0FDB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843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9F0FDB" w:rsidRDefault="009F0FDB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</w:tr>
          </w:tbl>
          <w:p w:rsidR="009F0FDB" w:rsidRDefault="009F0FDB" w:rsidP="009F0FDB">
            <w:pPr>
              <w:spacing w:after="120"/>
              <w:rPr>
                <w:rFonts w:ascii="Aller" w:hAnsi="Aller"/>
                <w:bCs/>
              </w:rPr>
            </w:pPr>
          </w:p>
          <w:p w:rsidR="008E6620" w:rsidRDefault="008E6620" w:rsidP="008E6620">
            <w:pPr>
              <w:spacing w:after="120"/>
              <w:jc w:val="center"/>
              <w:rPr>
                <w:rFonts w:ascii="Aller" w:hAnsi="Aller"/>
                <w:b/>
                <w:bCs/>
                <w:color w:val="4C4C4C"/>
                <w:u w:val="single"/>
              </w:rPr>
            </w:pPr>
            <w:r w:rsidRPr="00A66323">
              <w:rPr>
                <w:rFonts w:ascii="Aller" w:hAnsi="Aller"/>
                <w:b/>
                <w:bCs/>
                <w:color w:val="4C4C4C"/>
                <w:u w:val="single"/>
              </w:rPr>
              <w:t>Fotodokumentace</w:t>
            </w:r>
          </w:p>
          <w:p w:rsidR="00757145" w:rsidRPr="00A66323" w:rsidRDefault="00757145" w:rsidP="008E6620">
            <w:pPr>
              <w:spacing w:after="120"/>
              <w:jc w:val="center"/>
              <w:rPr>
                <w:rFonts w:ascii="Aller" w:hAnsi="Aller"/>
                <w:b/>
                <w:bCs/>
                <w:color w:val="4C4C4C"/>
                <w:u w:val="single"/>
              </w:rPr>
            </w:pPr>
            <w:r>
              <w:rPr>
                <w:rFonts w:ascii="Aller" w:hAnsi="Aller"/>
                <w:b/>
                <w:bCs/>
                <w:noProof/>
                <w:color w:val="4C4C4C"/>
                <w:u w:val="single"/>
                <w:lang w:eastAsia="cs-CZ" w:bidi="ar-SA"/>
              </w:rPr>
              <w:drawing>
                <wp:inline distT="0" distB="0" distL="0" distR="0">
                  <wp:extent cx="6480810" cy="3645535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třešení prostoru u hřiště 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810" cy="364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7D1C" w:rsidRDefault="00757145" w:rsidP="000E7D1C">
            <w:pPr>
              <w:pStyle w:val="Textbody"/>
            </w:pPr>
            <w:bookmarkStart w:id="0" w:name="_GoBack"/>
            <w:r>
              <w:rPr>
                <w:noProof/>
                <w:lang w:eastAsia="cs-CZ" w:bidi="ar-SA"/>
              </w:rPr>
              <w:lastRenderedPageBreak/>
              <w:drawing>
                <wp:inline distT="0" distB="0" distL="0" distR="0">
                  <wp:extent cx="6480810" cy="3645535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třešení prostoru u hřiště 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810" cy="364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211B3E" w:rsidRDefault="00211B3E">
            <w:pPr>
              <w:pStyle w:val="Textbody"/>
            </w:pPr>
          </w:p>
          <w:p w:rsidR="00211B3E" w:rsidRDefault="00211B3E">
            <w:pPr>
              <w:pStyle w:val="Textbody"/>
            </w:pPr>
          </w:p>
          <w:p w:rsidR="00211B3E" w:rsidRDefault="00211B3E">
            <w:pPr>
              <w:pStyle w:val="Textbody"/>
            </w:pPr>
          </w:p>
          <w:p w:rsidR="00211B3E" w:rsidRDefault="00211B3E">
            <w:pPr>
              <w:pStyle w:val="Textbody"/>
            </w:pPr>
          </w:p>
          <w:p w:rsidR="00211B3E" w:rsidRDefault="00211B3E">
            <w:pPr>
              <w:pStyle w:val="Textbody"/>
            </w:pPr>
          </w:p>
          <w:p w:rsidR="006F5B4F" w:rsidRDefault="006F5B4F">
            <w:pPr>
              <w:pStyle w:val="Textbody"/>
            </w:pPr>
          </w:p>
          <w:p w:rsidR="006F5B4F" w:rsidRDefault="006F5B4F">
            <w:pPr>
              <w:pStyle w:val="Textbody"/>
            </w:pPr>
          </w:p>
          <w:p w:rsidR="006F5B4F" w:rsidRDefault="006F5B4F">
            <w:pPr>
              <w:pStyle w:val="Textbody"/>
            </w:pPr>
          </w:p>
        </w:tc>
      </w:tr>
    </w:tbl>
    <w:p w:rsidR="00506CFD" w:rsidRDefault="00506CFD">
      <w:pPr>
        <w:pStyle w:val="Standard"/>
      </w:pPr>
    </w:p>
    <w:sectPr w:rsidR="00506CF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1" w:right="283" w:bottom="1847" w:left="283" w:header="283" w:footer="60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35F9" w:rsidRDefault="000335F9">
      <w:r>
        <w:separator/>
      </w:r>
    </w:p>
  </w:endnote>
  <w:endnote w:type="continuationSeparator" w:id="0">
    <w:p w:rsidR="000335F9" w:rsidRDefault="000335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, 'Arial Unicode MS'">
    <w:altName w:val="Times New Roman"/>
    <w:charset w:val="00"/>
    <w:family w:val="auto"/>
    <w:pitch w:val="default"/>
  </w:font>
  <w:font w:name="DejaVu Sans">
    <w:altName w:val="Arial"/>
    <w:charset w:val="00"/>
    <w:family w:val="modern"/>
    <w:pitch w:val="default"/>
  </w:font>
  <w:font w:name="Lohit Hindi">
    <w:altName w:val="Times New Roman"/>
    <w:charset w:val="00"/>
    <w:family w:val="auto"/>
    <w:pitch w:val="default"/>
  </w:font>
  <w:font w:name="Aller">
    <w:altName w:val="Corbel"/>
    <w:charset w:val="EE"/>
    <w:family w:val="auto"/>
    <w:pitch w:val="variable"/>
    <w:sig w:usb0="00000001" w:usb1="5000205B" w:usb2="00000000" w:usb3="00000000" w:csb0="00000093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DejaVu Sans Mono">
    <w:charset w:val="00"/>
    <w:family w:val="moder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EEA" w:rsidRDefault="00EA36A9">
    <w:pPr>
      <w:pStyle w:val="Zpat"/>
    </w:pPr>
    <w:r>
      <w:rPr>
        <w:noProof/>
        <w:lang w:eastAsia="cs-CZ" w:bidi="ar-SA"/>
      </w:rPr>
      <w:drawing>
        <wp:inline distT="0" distB="0" distL="0" distR="0">
          <wp:extent cx="7135383" cy="606553"/>
          <wp:effectExtent l="0" t="0" r="0" b="3175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tick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5383" cy="6065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35F9" w:rsidRDefault="000335F9">
      <w:r>
        <w:rPr>
          <w:color w:val="000000"/>
        </w:rPr>
        <w:separator/>
      </w:r>
    </w:p>
  </w:footnote>
  <w:footnote w:type="continuationSeparator" w:id="0">
    <w:p w:rsidR="000335F9" w:rsidRDefault="000335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EEA" w:rsidRDefault="00EA36A9">
    <w:pPr>
      <w:pStyle w:val="Zhlav"/>
    </w:pPr>
    <w:r>
      <w:rPr>
        <w:noProof/>
        <w:lang w:eastAsia="cs-CZ" w:bidi="ar-SA"/>
      </w:rPr>
      <w:drawing>
        <wp:inline distT="0" distB="0" distL="0" distR="0">
          <wp:extent cx="6835371" cy="509017"/>
          <wp:effectExtent l="0" t="0" r="3810" b="5715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5371" cy="5090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446B5"/>
    <w:multiLevelType w:val="hybridMultilevel"/>
    <w:tmpl w:val="4536BAA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9A55E56"/>
    <w:multiLevelType w:val="multilevel"/>
    <w:tmpl w:val="C1B01142"/>
    <w:styleLink w:val="WW8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">
    <w:nsid w:val="355F411B"/>
    <w:multiLevelType w:val="multilevel"/>
    <w:tmpl w:val="D40EB62A"/>
    <w:styleLink w:val="WW8Num2"/>
    <w:lvl w:ilvl="0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3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6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</w:abstractNum>
  <w:abstractNum w:abstractNumId="3">
    <w:nsid w:val="3D0939DB"/>
    <w:multiLevelType w:val="hybridMultilevel"/>
    <w:tmpl w:val="A52C03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AE35D3"/>
    <w:multiLevelType w:val="hybridMultilevel"/>
    <w:tmpl w:val="38DE2B4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6F6A10"/>
    <w:multiLevelType w:val="multilevel"/>
    <w:tmpl w:val="8746250A"/>
    <w:styleLink w:val="WW8Num21"/>
    <w:lvl w:ilvl="0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3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6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</w:abstractNum>
  <w:abstractNum w:abstractNumId="6">
    <w:nsid w:val="4E26548D"/>
    <w:multiLevelType w:val="hybridMultilevel"/>
    <w:tmpl w:val="E77617B8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6"/>
  </w:num>
  <w:num w:numId="5">
    <w:abstractNumId w:val="5"/>
  </w:num>
  <w:num w:numId="6">
    <w:abstractNumId w:val="0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06CFD"/>
    <w:rsid w:val="000335F9"/>
    <w:rsid w:val="00047D80"/>
    <w:rsid w:val="000D7ED1"/>
    <w:rsid w:val="000E7D1C"/>
    <w:rsid w:val="00124A19"/>
    <w:rsid w:val="00130FB4"/>
    <w:rsid w:val="00140DA1"/>
    <w:rsid w:val="001428B0"/>
    <w:rsid w:val="001550C3"/>
    <w:rsid w:val="001A3270"/>
    <w:rsid w:val="0020303B"/>
    <w:rsid w:val="00211B3E"/>
    <w:rsid w:val="0028349E"/>
    <w:rsid w:val="002D1F63"/>
    <w:rsid w:val="003323D9"/>
    <w:rsid w:val="003E20F9"/>
    <w:rsid w:val="003F2E82"/>
    <w:rsid w:val="00442337"/>
    <w:rsid w:val="004A7904"/>
    <w:rsid w:val="004B311A"/>
    <w:rsid w:val="00504D24"/>
    <w:rsid w:val="00506CFD"/>
    <w:rsid w:val="00540064"/>
    <w:rsid w:val="00596F4C"/>
    <w:rsid w:val="006152B3"/>
    <w:rsid w:val="0066768C"/>
    <w:rsid w:val="006A715D"/>
    <w:rsid w:val="006D6BC7"/>
    <w:rsid w:val="006E05FD"/>
    <w:rsid w:val="006F5B4F"/>
    <w:rsid w:val="00747670"/>
    <w:rsid w:val="00757145"/>
    <w:rsid w:val="007A22D2"/>
    <w:rsid w:val="007C1128"/>
    <w:rsid w:val="007F7630"/>
    <w:rsid w:val="00860820"/>
    <w:rsid w:val="00861BE5"/>
    <w:rsid w:val="008A0900"/>
    <w:rsid w:val="008E6620"/>
    <w:rsid w:val="00955BDF"/>
    <w:rsid w:val="009F0A04"/>
    <w:rsid w:val="009F0FDB"/>
    <w:rsid w:val="00A1411B"/>
    <w:rsid w:val="00A15534"/>
    <w:rsid w:val="00A15986"/>
    <w:rsid w:val="00AC0083"/>
    <w:rsid w:val="00AE48ED"/>
    <w:rsid w:val="00C145BB"/>
    <w:rsid w:val="00C57811"/>
    <w:rsid w:val="00C57A5C"/>
    <w:rsid w:val="00C9329F"/>
    <w:rsid w:val="00CA380A"/>
    <w:rsid w:val="00CA4A38"/>
    <w:rsid w:val="00D46825"/>
    <w:rsid w:val="00EA36A9"/>
    <w:rsid w:val="00EE03C5"/>
    <w:rsid w:val="00EF1C0D"/>
    <w:rsid w:val="00F3454C"/>
    <w:rsid w:val="00F96A17"/>
    <w:rsid w:val="00FA1DCE"/>
    <w:rsid w:val="00FE3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Lohit Hindi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0820"/>
  </w:style>
  <w:style w:type="paragraph" w:styleId="Nadpis1">
    <w:name w:val="heading 1"/>
    <w:basedOn w:val="Heading"/>
    <w:next w:val="Textbody"/>
    <w:pPr>
      <w:outlineLvl w:val="0"/>
    </w:pPr>
    <w:rPr>
      <w:rFonts w:ascii="Aller" w:hAnsi="Aller"/>
      <w:b/>
      <w:bCs/>
      <w:color w:val="333333"/>
      <w:sz w:val="40"/>
      <w:szCs w:val="32"/>
    </w:rPr>
  </w:style>
  <w:style w:type="paragraph" w:styleId="Nadpis2">
    <w:name w:val="heading 2"/>
    <w:basedOn w:val="Heading"/>
    <w:next w:val="Textbody"/>
    <w:pPr>
      <w:outlineLvl w:val="1"/>
    </w:pPr>
    <w:rPr>
      <w:rFonts w:ascii="Aller" w:hAnsi="Aller"/>
      <w:b/>
      <w:bCs/>
      <w:i/>
      <w:iCs/>
      <w:color w:val="333333"/>
    </w:rPr>
  </w:style>
  <w:style w:type="paragraph" w:styleId="Nadpis3">
    <w:name w:val="heading 3"/>
    <w:basedOn w:val="Heading"/>
    <w:next w:val="Textbody"/>
    <w:pPr>
      <w:outlineLvl w:val="2"/>
    </w:pPr>
    <w:rPr>
      <w:rFonts w:ascii="Aller" w:hAnsi="Aller"/>
      <w:b/>
      <w:bCs/>
      <w:color w:val="33333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  <w:rPr>
      <w:rFonts w:ascii="Aller" w:hAnsi="Aller"/>
      <w:color w:val="4C4C4C"/>
    </w:r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Zhlav">
    <w:name w:val="header"/>
    <w:basedOn w:val="Standard"/>
    <w:pPr>
      <w:suppressLineNumbers/>
      <w:tabs>
        <w:tab w:val="center" w:pos="5670"/>
        <w:tab w:val="right" w:pos="11340"/>
      </w:tabs>
    </w:pPr>
  </w:style>
  <w:style w:type="paragraph" w:styleId="Zpat">
    <w:name w:val="footer"/>
    <w:basedOn w:val="Standard"/>
    <w:pPr>
      <w:suppressLineNumbers/>
      <w:tabs>
        <w:tab w:val="center" w:pos="5670"/>
        <w:tab w:val="right" w:pos="11340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ext">
    <w:name w:val="Text"/>
    <w:basedOn w:val="Titulek"/>
    <w:rPr>
      <w:rFonts w:ascii="Aller" w:hAnsi="Aller"/>
      <w:color w:val="33333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2z0">
    <w:name w:val="WW8Num2z0"/>
    <w:rPr>
      <w:rFonts w:ascii="Symbol" w:hAnsi="Symbol" w:cs="OpenSymbol, 'Arial Unicode MS'"/>
      <w:color w:val="00AE00"/>
    </w:rPr>
  </w:style>
  <w:style w:type="character" w:customStyle="1" w:styleId="WW8Num2z1">
    <w:name w:val="WW8Num2z1"/>
    <w:rPr>
      <w:rFonts w:ascii="OpenSymbol, 'Arial Unicode MS'" w:hAnsi="OpenSymbol, 'Arial Unicode MS'" w:cs="OpenSymbol, 'Arial Unicode MS'"/>
      <w:color w:val="00AE00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SourceText">
    <w:name w:val="Source Text"/>
    <w:rPr>
      <w:rFonts w:ascii="Aller" w:eastAsia="DejaVu Sans" w:hAnsi="Aller" w:cs="DejaVu Sans Mono"/>
      <w:i/>
      <w:shd w:val="clear" w:color="auto" w:fill="auto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  <w:color w:val="00AE00"/>
    </w:rPr>
  </w:style>
  <w:style w:type="numbering" w:customStyle="1" w:styleId="WW8Num1">
    <w:name w:val="WW8Num1"/>
    <w:basedOn w:val="Bezseznamu"/>
    <w:pPr>
      <w:numPr>
        <w:numId w:val="1"/>
      </w:numPr>
    </w:pPr>
  </w:style>
  <w:style w:type="numbering" w:customStyle="1" w:styleId="WW8Num2">
    <w:name w:val="WW8Num2"/>
    <w:basedOn w:val="Bezseznamu"/>
    <w:pPr>
      <w:numPr>
        <w:numId w:val="2"/>
      </w:numPr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A36A9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36A9"/>
    <w:rPr>
      <w:rFonts w:ascii="Tahoma" w:hAnsi="Tahoma" w:cs="Mangal"/>
      <w:sz w:val="16"/>
      <w:szCs w:val="14"/>
    </w:rPr>
  </w:style>
  <w:style w:type="numbering" w:customStyle="1" w:styleId="WW8Num21">
    <w:name w:val="WW8Num21"/>
    <w:basedOn w:val="Bezseznamu"/>
    <w:rsid w:val="00D46825"/>
    <w:pPr>
      <w:numPr>
        <w:numId w:val="5"/>
      </w:numPr>
    </w:pPr>
  </w:style>
  <w:style w:type="character" w:styleId="Hypertextovodkaz">
    <w:name w:val="Hyperlink"/>
    <w:basedOn w:val="Standardnpsmoodstavce"/>
    <w:semiHidden/>
    <w:rsid w:val="0086082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Lohit Hindi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0820"/>
  </w:style>
  <w:style w:type="paragraph" w:styleId="Nadpis1">
    <w:name w:val="heading 1"/>
    <w:basedOn w:val="Heading"/>
    <w:next w:val="Textbody"/>
    <w:pPr>
      <w:outlineLvl w:val="0"/>
    </w:pPr>
    <w:rPr>
      <w:rFonts w:ascii="Aller" w:hAnsi="Aller"/>
      <w:b/>
      <w:bCs/>
      <w:color w:val="333333"/>
      <w:sz w:val="40"/>
      <w:szCs w:val="32"/>
    </w:rPr>
  </w:style>
  <w:style w:type="paragraph" w:styleId="Nadpis2">
    <w:name w:val="heading 2"/>
    <w:basedOn w:val="Heading"/>
    <w:next w:val="Textbody"/>
    <w:pPr>
      <w:outlineLvl w:val="1"/>
    </w:pPr>
    <w:rPr>
      <w:rFonts w:ascii="Aller" w:hAnsi="Aller"/>
      <w:b/>
      <w:bCs/>
      <w:i/>
      <w:iCs/>
      <w:color w:val="333333"/>
    </w:rPr>
  </w:style>
  <w:style w:type="paragraph" w:styleId="Nadpis3">
    <w:name w:val="heading 3"/>
    <w:basedOn w:val="Heading"/>
    <w:next w:val="Textbody"/>
    <w:pPr>
      <w:outlineLvl w:val="2"/>
    </w:pPr>
    <w:rPr>
      <w:rFonts w:ascii="Aller" w:hAnsi="Aller"/>
      <w:b/>
      <w:bCs/>
      <w:color w:val="33333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  <w:rPr>
      <w:rFonts w:ascii="Aller" w:hAnsi="Aller"/>
      <w:color w:val="4C4C4C"/>
    </w:r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Zhlav">
    <w:name w:val="header"/>
    <w:basedOn w:val="Standard"/>
    <w:pPr>
      <w:suppressLineNumbers/>
      <w:tabs>
        <w:tab w:val="center" w:pos="5670"/>
        <w:tab w:val="right" w:pos="11340"/>
      </w:tabs>
    </w:pPr>
  </w:style>
  <w:style w:type="paragraph" w:styleId="Zpat">
    <w:name w:val="footer"/>
    <w:basedOn w:val="Standard"/>
    <w:pPr>
      <w:suppressLineNumbers/>
      <w:tabs>
        <w:tab w:val="center" w:pos="5670"/>
        <w:tab w:val="right" w:pos="11340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ext">
    <w:name w:val="Text"/>
    <w:basedOn w:val="Titulek"/>
    <w:rPr>
      <w:rFonts w:ascii="Aller" w:hAnsi="Aller"/>
      <w:color w:val="33333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2z0">
    <w:name w:val="WW8Num2z0"/>
    <w:rPr>
      <w:rFonts w:ascii="Symbol" w:hAnsi="Symbol" w:cs="OpenSymbol, 'Arial Unicode MS'"/>
      <w:color w:val="00AE00"/>
    </w:rPr>
  </w:style>
  <w:style w:type="character" w:customStyle="1" w:styleId="WW8Num2z1">
    <w:name w:val="WW8Num2z1"/>
    <w:rPr>
      <w:rFonts w:ascii="OpenSymbol, 'Arial Unicode MS'" w:hAnsi="OpenSymbol, 'Arial Unicode MS'" w:cs="OpenSymbol, 'Arial Unicode MS'"/>
      <w:color w:val="00AE00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SourceText">
    <w:name w:val="Source Text"/>
    <w:rPr>
      <w:rFonts w:ascii="Aller" w:eastAsia="DejaVu Sans" w:hAnsi="Aller" w:cs="DejaVu Sans Mono"/>
      <w:i/>
      <w:shd w:val="clear" w:color="auto" w:fill="auto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  <w:color w:val="00AE00"/>
    </w:rPr>
  </w:style>
  <w:style w:type="numbering" w:customStyle="1" w:styleId="WW8Num1">
    <w:name w:val="WW8Num1"/>
    <w:basedOn w:val="Bezseznamu"/>
    <w:pPr>
      <w:numPr>
        <w:numId w:val="1"/>
      </w:numPr>
    </w:pPr>
  </w:style>
  <w:style w:type="numbering" w:customStyle="1" w:styleId="WW8Num2">
    <w:name w:val="WW8Num2"/>
    <w:basedOn w:val="Bezseznamu"/>
    <w:pPr>
      <w:numPr>
        <w:numId w:val="2"/>
      </w:numPr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A36A9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36A9"/>
    <w:rPr>
      <w:rFonts w:ascii="Tahoma" w:hAnsi="Tahoma" w:cs="Mangal"/>
      <w:sz w:val="16"/>
      <w:szCs w:val="14"/>
    </w:rPr>
  </w:style>
  <w:style w:type="numbering" w:customStyle="1" w:styleId="WW8Num21">
    <w:name w:val="WW8Num21"/>
    <w:basedOn w:val="Bezseznamu"/>
    <w:rsid w:val="00D46825"/>
    <w:pPr>
      <w:numPr>
        <w:numId w:val="5"/>
      </w:numPr>
    </w:pPr>
  </w:style>
  <w:style w:type="character" w:styleId="Hypertextovodkaz">
    <w:name w:val="Hyperlink"/>
    <w:basedOn w:val="Standardnpsmoodstavce"/>
    <w:semiHidden/>
    <w:rsid w:val="008608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ubravy@volny.cz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274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Ščuglík</dc:creator>
  <cp:lastModifiedBy>Zuzka</cp:lastModifiedBy>
  <cp:revision>11</cp:revision>
  <cp:lastPrinted>2010-11-11T22:08:00Z</cp:lastPrinted>
  <dcterms:created xsi:type="dcterms:W3CDTF">2011-02-25T09:19:00Z</dcterms:created>
  <dcterms:modified xsi:type="dcterms:W3CDTF">2012-07-27T07:17:00Z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ce 1">
    <vt:lpwstr/>
  </property>
  <property fmtid="{D5CDD505-2E9C-101B-9397-08002B2CF9AE}" pid="3" name="Informace 2">
    <vt:lpwstr/>
  </property>
  <property fmtid="{D5CDD505-2E9C-101B-9397-08002B2CF9AE}" pid="4" name="Informace 3">
    <vt:lpwstr/>
  </property>
  <property fmtid="{D5CDD505-2E9C-101B-9397-08002B2CF9AE}" pid="5" name="Informace 4">
    <vt:lpwstr/>
  </property>
</Properties>
</file>