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D879CB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D879CB">
                    <w:rPr>
                      <w:rFonts w:ascii="Aller" w:hAnsi="Aller"/>
                      <w:bCs/>
                      <w:sz w:val="22"/>
                      <w:szCs w:val="22"/>
                    </w:rPr>
                    <w:t>POMÁHÁME LIDEM – POMOŽTE NÁM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D879CB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D879CB">
                    <w:rPr>
                      <w:rFonts w:ascii="Aller" w:hAnsi="Aller"/>
                      <w:sz w:val="22"/>
                      <w:szCs w:val="22"/>
                    </w:rPr>
                    <w:t>Charita sv. Vojtěcha Slavičín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 w:rsidP="006F5B4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7: </w:t>
                  </w:r>
                  <w:r w:rsidRPr="009F0A04">
                    <w:rPr>
                      <w:rFonts w:ascii="Aller" w:hAnsi="Aller"/>
                      <w:bCs/>
                      <w:sz w:val="22"/>
                      <w:szCs w:val="22"/>
                    </w:rPr>
                    <w:t>Zvýšení kvality občanského vybavení a služeb v obcích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F0A04" w:rsidRPr="009F0A04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Obnova a rozvoj vesnic, občanské vybavení a služby</w:t>
                  </w:r>
                </w:p>
                <w:p w:rsidR="006F5B4F" w:rsidRPr="006F5B4F" w:rsidRDefault="009F0A04" w:rsidP="009F0A04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proofErr w:type="spell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Podopatření</w:t>
                  </w:r>
                  <w:proofErr w:type="spell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 :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III.2.1.2</w:t>
                  </w:r>
                  <w:proofErr w:type="gramEnd"/>
                  <w:r w:rsidRPr="009F0A04">
                    <w:rPr>
                      <w:rFonts w:ascii="Aller" w:hAnsi="Aller"/>
                      <w:sz w:val="22"/>
                      <w:szCs w:val="22"/>
                    </w:rPr>
                    <w:t>. Občanské vybavení a služby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D879CB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D879CB">
                    <w:rPr>
                      <w:rFonts w:ascii="Aller" w:hAnsi="Aller" w:cs="Arial"/>
                      <w:sz w:val="22"/>
                      <w:szCs w:val="22"/>
                    </w:rPr>
                    <w:t>553 911,00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D879CB" w:rsidP="00E1119F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 w:rsidRPr="00E1119F">
                    <w:rPr>
                      <w:rFonts w:ascii="Aller" w:hAnsi="Aller"/>
                      <w:b/>
                      <w:sz w:val="22"/>
                      <w:szCs w:val="22"/>
                    </w:rPr>
                    <w:t>498 519,00 Kč</w:t>
                  </w:r>
                  <w:r w:rsidR="00874781" w:rsidRPr="00E1119F">
                    <w:rPr>
                      <w:rFonts w:ascii="Aller" w:hAnsi="Aller"/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FA1DCE" w:rsidRDefault="00D879CB" w:rsidP="00D02D68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D879CB">
                    <w:rPr>
                      <w:rFonts w:ascii="Aller" w:hAnsi="Aller"/>
                      <w:szCs w:val="22"/>
                    </w:rPr>
                    <w:t>577 343 843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D879CB" w:rsidRDefault="005B4884" w:rsidP="00442337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hyperlink r:id="rId8" w:history="1">
                    <w:r w:rsidR="00D879CB" w:rsidRPr="00D879CB">
                      <w:rPr>
                        <w:rStyle w:val="Hypertextovodkaz"/>
                        <w:rFonts w:ascii="Aller" w:hAnsi="Aller"/>
                      </w:rPr>
                      <w:t>slavicin@charitas.cz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861BE5" w:rsidRPr="00861BE5" w:rsidRDefault="006E282D" w:rsidP="006E282D">
            <w:pPr>
              <w:pStyle w:val="Textbody"/>
              <w:jc w:val="both"/>
            </w:pPr>
            <w:r w:rsidRPr="006E282D">
              <w:t>Cílem projektu je stavební obnova sociální infrastruktury v rámci objektu Charity sv. Vojtěcha ve Slavičíně. Konkrétně se jedná o výměnu otvorových výplní (dveří a oken) budovy Charity, dále je předmětem projektu položení nové dlažby na chodbách za původní opotřebenou a v neposlední řadě odkopání zeminy a chemická injektáž, aplikované za účelem vysušení vlhkého zdiva v objektu.</w:t>
            </w:r>
          </w:p>
          <w:p w:rsidR="00504D24" w:rsidRPr="008A0900" w:rsidRDefault="00504D24" w:rsidP="007C1128">
            <w:pPr>
              <w:pStyle w:val="Textbody"/>
            </w:pPr>
          </w:p>
          <w:p w:rsidR="00D46825" w:rsidRPr="006C6684" w:rsidRDefault="00211B3E" w:rsidP="007C1128">
            <w:pPr>
              <w:pStyle w:val="Textbody"/>
              <w:rPr>
                <w:u w:val="single"/>
              </w:rPr>
            </w:pPr>
            <w:r w:rsidRPr="006C6684">
              <w:rPr>
                <w:u w:val="single"/>
              </w:rPr>
              <w:t xml:space="preserve">Výstupy </w:t>
            </w:r>
            <w:r w:rsidR="007C1128" w:rsidRPr="006C6684">
              <w:rPr>
                <w:u w:val="single"/>
              </w:rPr>
              <w:t>projektu:</w:t>
            </w:r>
          </w:p>
          <w:p w:rsidR="006E282D" w:rsidRPr="006C6684" w:rsidRDefault="006E282D" w:rsidP="006E282D">
            <w:pPr>
              <w:pStyle w:val="Textbody"/>
              <w:rPr>
                <w:bCs/>
                <w:iCs/>
              </w:rPr>
            </w:pPr>
            <w:r w:rsidRPr="006C6684">
              <w:rPr>
                <w:bCs/>
                <w:iCs/>
              </w:rPr>
              <w:t xml:space="preserve">Realizace předkládaného projektu Pomáháme lidem – </w:t>
            </w:r>
            <w:proofErr w:type="spellStart"/>
            <w:r w:rsidRPr="006C6684">
              <w:rPr>
                <w:bCs/>
                <w:iCs/>
              </w:rPr>
              <w:t>pomožte</w:t>
            </w:r>
            <w:proofErr w:type="spellEnd"/>
            <w:r w:rsidRPr="006C6684">
              <w:rPr>
                <w:bCs/>
                <w:iCs/>
              </w:rPr>
              <w:t xml:space="preserve"> nám</w:t>
            </w:r>
            <w:r w:rsidRPr="006C6684">
              <w:rPr>
                <w:iCs/>
              </w:rPr>
              <w:t xml:space="preserve"> </w:t>
            </w:r>
            <w:r w:rsidRPr="006C6684">
              <w:rPr>
                <w:bCs/>
                <w:iCs/>
              </w:rPr>
              <w:t xml:space="preserve">výrazně zkvalitní řešenou sociální infrastrukturu (objekt Charity sv. Vojtěcha ve Slavičíně), zajistí energetické úspory žadateli a rovněž odstraní současnou vlhkost obvodového zdiva budovy. </w:t>
            </w:r>
          </w:p>
          <w:p w:rsidR="006E282D" w:rsidRPr="006C6684" w:rsidRDefault="006E282D" w:rsidP="006E282D">
            <w:pPr>
              <w:pStyle w:val="Textbody"/>
              <w:rPr>
                <w:bCs/>
                <w:iCs/>
              </w:rPr>
            </w:pPr>
          </w:p>
          <w:p w:rsidR="006E282D" w:rsidRPr="006C6684" w:rsidRDefault="006E282D" w:rsidP="006E282D">
            <w:pPr>
              <w:pStyle w:val="Textbody"/>
              <w:rPr>
                <w:iCs/>
              </w:rPr>
            </w:pPr>
            <w:r w:rsidRPr="006C6684">
              <w:rPr>
                <w:iCs/>
              </w:rPr>
              <w:t>Přímým výsledkem projektu je:</w:t>
            </w:r>
          </w:p>
          <w:p w:rsidR="006E282D" w:rsidRPr="006C6684" w:rsidRDefault="006E282D" w:rsidP="006E282D">
            <w:pPr>
              <w:pStyle w:val="Textbody"/>
              <w:numPr>
                <w:ilvl w:val="0"/>
                <w:numId w:val="5"/>
              </w:numPr>
              <w:rPr>
                <w:iCs/>
              </w:rPr>
            </w:pPr>
            <w:r w:rsidRPr="006C6684">
              <w:rPr>
                <w:iCs/>
              </w:rPr>
              <w:t xml:space="preserve">Demontáž a montáž 15 ks dveří a 15 ks obložek </w:t>
            </w:r>
          </w:p>
          <w:p w:rsidR="006E282D" w:rsidRPr="006C6684" w:rsidRDefault="006E282D" w:rsidP="006E282D">
            <w:pPr>
              <w:pStyle w:val="Textbody"/>
              <w:numPr>
                <w:ilvl w:val="0"/>
                <w:numId w:val="5"/>
              </w:numPr>
              <w:rPr>
                <w:i/>
                <w:iCs/>
              </w:rPr>
            </w:pPr>
            <w:r w:rsidRPr="006C6684">
              <w:rPr>
                <w:iCs/>
              </w:rPr>
              <w:t>Výměna 12 ks oken</w:t>
            </w:r>
          </w:p>
          <w:p w:rsidR="006E282D" w:rsidRPr="006C6684" w:rsidRDefault="006E282D" w:rsidP="006E282D">
            <w:pPr>
              <w:pStyle w:val="Textbody"/>
              <w:numPr>
                <w:ilvl w:val="0"/>
                <w:numId w:val="5"/>
              </w:numPr>
              <w:rPr>
                <w:i/>
                <w:iCs/>
              </w:rPr>
            </w:pPr>
            <w:r w:rsidRPr="006C6684">
              <w:rPr>
                <w:iCs/>
              </w:rPr>
              <w:t>Rekonstrukce dlažby</w:t>
            </w:r>
          </w:p>
          <w:p w:rsidR="006E282D" w:rsidRPr="006C6684" w:rsidRDefault="006E282D" w:rsidP="006E282D">
            <w:pPr>
              <w:pStyle w:val="Textbody"/>
              <w:numPr>
                <w:ilvl w:val="0"/>
                <w:numId w:val="5"/>
              </w:numPr>
              <w:rPr>
                <w:i/>
                <w:iCs/>
              </w:rPr>
            </w:pPr>
            <w:r w:rsidRPr="006C6684">
              <w:rPr>
                <w:iCs/>
              </w:rPr>
              <w:t>Izolace vlhkého zdiva</w:t>
            </w:r>
          </w:p>
          <w:p w:rsidR="006E282D" w:rsidRPr="006C6684" w:rsidRDefault="006E282D" w:rsidP="006E282D">
            <w:pPr>
              <w:pStyle w:val="Textbody"/>
              <w:numPr>
                <w:ilvl w:val="0"/>
                <w:numId w:val="5"/>
              </w:numPr>
              <w:rPr>
                <w:i/>
                <w:iCs/>
              </w:rPr>
            </w:pPr>
            <w:r w:rsidRPr="006C6684">
              <w:rPr>
                <w:iCs/>
              </w:rPr>
              <w:t>Sanace vlhkého zdiva na ploše cca 30 m</w:t>
            </w:r>
            <w:r w:rsidRPr="006C6684">
              <w:rPr>
                <w:iCs/>
                <w:vertAlign w:val="superscript"/>
              </w:rPr>
              <w:t>2</w:t>
            </w:r>
          </w:p>
          <w:p w:rsidR="00FE33B4" w:rsidRPr="006C6684" w:rsidRDefault="00FE33B4" w:rsidP="00FE33B4">
            <w:pPr>
              <w:pStyle w:val="Textbody"/>
              <w:rPr>
                <w:iCs/>
              </w:rPr>
            </w:pPr>
          </w:p>
          <w:p w:rsidR="00FE33B4" w:rsidRPr="006C6684" w:rsidRDefault="00FE33B4" w:rsidP="006E282D">
            <w:pPr>
              <w:spacing w:after="120"/>
              <w:rPr>
                <w:rFonts w:ascii="Aller" w:hAnsi="Aller"/>
                <w:bCs/>
                <w:color w:val="4C4C4C"/>
                <w:u w:val="single"/>
              </w:rPr>
            </w:pPr>
          </w:p>
          <w:p w:rsidR="00626D6D" w:rsidRDefault="00626D6D" w:rsidP="00626D6D">
            <w:pPr>
              <w:spacing w:after="120"/>
              <w:rPr>
                <w:rFonts w:ascii="Aller" w:hAnsi="Aller"/>
                <w:bCs/>
                <w:color w:val="4C4C4C"/>
                <w:u w:val="single"/>
              </w:rPr>
            </w:pPr>
          </w:p>
          <w:p w:rsidR="00626D6D" w:rsidRPr="009C511C" w:rsidRDefault="00626D6D" w:rsidP="00626D6D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lastRenderedPageBreak/>
              <w:t>Kritéria pro monitoring</w:t>
            </w:r>
          </w:p>
          <w:p w:rsidR="00626D6D" w:rsidRDefault="00626D6D" w:rsidP="00626D6D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626D6D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26D6D" w:rsidRPr="005516C0" w:rsidRDefault="00626D6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Pr="005516C0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Pr="005516C0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626D6D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26D6D" w:rsidRPr="005516C0" w:rsidRDefault="00626D6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Pr="005516C0" w:rsidRDefault="00626D6D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sz w:val="20"/>
                      <w:szCs w:val="20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Pr="005516C0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626D6D" w:rsidRPr="005516C0" w:rsidTr="009C025B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26D6D" w:rsidRPr="005516C0" w:rsidRDefault="00626D6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Dodržení parametrů a výstupů uvedených v projektu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Pr="005516C0" w:rsidRDefault="00626D6D" w:rsidP="009C025B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Pr="005516C0" w:rsidRDefault="00626D6D" w:rsidP="00626D6D">
                  <w:pPr>
                    <w:pStyle w:val="TableContents"/>
                    <w:numPr>
                      <w:ilvl w:val="0"/>
                      <w:numId w:val="8"/>
                    </w:numPr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626D6D" w:rsidRDefault="00626D6D" w:rsidP="00626D6D">
            <w:pPr>
              <w:spacing w:after="120"/>
              <w:rPr>
                <w:rFonts w:ascii="Aller" w:hAnsi="Aller"/>
                <w:bCs/>
              </w:rPr>
            </w:pPr>
          </w:p>
          <w:p w:rsidR="00626D6D" w:rsidRDefault="00626D6D" w:rsidP="00626D6D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986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32"/>
              <w:gridCol w:w="2126"/>
              <w:gridCol w:w="1985"/>
              <w:gridCol w:w="1843"/>
            </w:tblGrid>
            <w:tr w:rsidR="00626D6D" w:rsidRPr="006D05F2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26D6D" w:rsidRPr="006D05F2" w:rsidRDefault="00626D6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Pr="006D05F2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98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Pr="006D05F2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Pr="006D05F2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626D6D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26D6D" w:rsidRPr="006D05F2" w:rsidRDefault="00626D6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250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250</w:t>
                  </w:r>
                </w:p>
              </w:tc>
            </w:tr>
            <w:tr w:rsidR="00626D6D" w:rsidTr="009C025B">
              <w:trPr>
                <w:jc w:val="center"/>
              </w:trPr>
              <w:tc>
                <w:tcPr>
                  <w:tcW w:w="3032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26D6D" w:rsidRPr="006D05F2" w:rsidRDefault="00626D6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s přístupem k internetu</w:t>
                  </w:r>
                </w:p>
              </w:tc>
              <w:tc>
                <w:tcPr>
                  <w:tcW w:w="2126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626D6D" w:rsidTr="009C025B">
              <w:trPr>
                <w:jc w:val="center"/>
              </w:trPr>
              <w:tc>
                <w:tcPr>
                  <w:tcW w:w="3032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26D6D" w:rsidRPr="006D05F2" w:rsidRDefault="00626D6D" w:rsidP="009C025B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vytvořených pracovních míst</w:t>
                  </w:r>
                </w:p>
              </w:tc>
              <w:tc>
                <w:tcPr>
                  <w:tcW w:w="212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198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843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26D6D" w:rsidRDefault="00626D6D" w:rsidP="009C025B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626D6D" w:rsidRPr="002A47E0" w:rsidRDefault="00626D6D" w:rsidP="00626D6D">
            <w:pPr>
              <w:spacing w:after="120"/>
              <w:rPr>
                <w:vertAlign w:val="superscript"/>
              </w:rPr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Cs/>
                <w:color w:val="4C4C4C"/>
                <w:u w:val="single"/>
              </w:rPr>
            </w:pPr>
            <w:r w:rsidRPr="006C6684">
              <w:rPr>
                <w:rFonts w:ascii="Aller" w:hAnsi="Aller"/>
                <w:bCs/>
                <w:color w:val="4C4C4C"/>
                <w:u w:val="single"/>
              </w:rPr>
              <w:t>Fotodokumentace</w:t>
            </w:r>
          </w:p>
          <w:p w:rsidR="00455375" w:rsidRPr="006C6684" w:rsidRDefault="00455375" w:rsidP="008E6620">
            <w:pPr>
              <w:spacing w:after="120"/>
              <w:jc w:val="center"/>
              <w:rPr>
                <w:rFonts w:ascii="Aller" w:hAnsi="Aller"/>
                <w:bCs/>
                <w:color w:val="4C4C4C"/>
                <w:u w:val="single"/>
              </w:rPr>
            </w:pPr>
            <w:r>
              <w:rPr>
                <w:rFonts w:ascii="Aller" w:hAnsi="Aller"/>
                <w:bCs/>
                <w:noProof/>
                <w:color w:val="4C4C4C"/>
                <w:u w:val="single"/>
                <w:lang w:eastAsia="cs-CZ" w:bidi="ar-SA"/>
              </w:rPr>
              <w:lastRenderedPageBreak/>
              <w:drawing>
                <wp:inline distT="0" distB="0" distL="0" distR="0">
                  <wp:extent cx="4380614" cy="7787503"/>
                  <wp:effectExtent l="0" t="0" r="1270" b="444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vební obnova objektu 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708" cy="779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D1C" w:rsidRPr="006C6684" w:rsidRDefault="000E7D1C" w:rsidP="000E7D1C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</w:tc>
      </w:tr>
    </w:tbl>
    <w:p w:rsidR="00506CFD" w:rsidRDefault="00455375">
      <w:pPr>
        <w:pStyle w:val="Standard"/>
      </w:pPr>
      <w:bookmarkStart w:id="0" w:name="_GoBack"/>
      <w:r>
        <w:rPr>
          <w:noProof/>
          <w:lang w:eastAsia="cs-CZ" w:bidi="ar-SA"/>
        </w:rPr>
        <w:lastRenderedPageBreak/>
        <w:drawing>
          <wp:inline distT="0" distB="0" distL="0" distR="0">
            <wp:extent cx="7200900" cy="405066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vební obnova objektu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6C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884" w:rsidRDefault="005B4884">
      <w:r>
        <w:separator/>
      </w:r>
    </w:p>
  </w:endnote>
  <w:endnote w:type="continuationSeparator" w:id="0">
    <w:p w:rsidR="005B4884" w:rsidRDefault="005B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884" w:rsidRDefault="005B4884">
      <w:r>
        <w:rPr>
          <w:color w:val="000000"/>
        </w:rPr>
        <w:separator/>
      </w:r>
    </w:p>
  </w:footnote>
  <w:footnote w:type="continuationSeparator" w:id="0">
    <w:p w:rsidR="005B4884" w:rsidRDefault="005B48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3">
    <w:nsid w:val="3D0939DB"/>
    <w:multiLevelType w:val="hybridMultilevel"/>
    <w:tmpl w:val="A52C0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E35D3"/>
    <w:multiLevelType w:val="hybridMultilevel"/>
    <w:tmpl w:val="38DE2B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47D80"/>
    <w:rsid w:val="000D7ED1"/>
    <w:rsid w:val="000E7D1C"/>
    <w:rsid w:val="00124A19"/>
    <w:rsid w:val="00130FB4"/>
    <w:rsid w:val="00140DA1"/>
    <w:rsid w:val="001428B0"/>
    <w:rsid w:val="001550C3"/>
    <w:rsid w:val="001A3270"/>
    <w:rsid w:val="0020303B"/>
    <w:rsid w:val="00211B3E"/>
    <w:rsid w:val="0028349E"/>
    <w:rsid w:val="002D1F63"/>
    <w:rsid w:val="003E20F9"/>
    <w:rsid w:val="003F2E82"/>
    <w:rsid w:val="00442337"/>
    <w:rsid w:val="00455375"/>
    <w:rsid w:val="004A7904"/>
    <w:rsid w:val="004B311A"/>
    <w:rsid w:val="00504D24"/>
    <w:rsid w:val="00506CFD"/>
    <w:rsid w:val="00540064"/>
    <w:rsid w:val="00596F4C"/>
    <w:rsid w:val="005B4884"/>
    <w:rsid w:val="006152B3"/>
    <w:rsid w:val="00626D6D"/>
    <w:rsid w:val="0066768C"/>
    <w:rsid w:val="006A715D"/>
    <w:rsid w:val="006C6684"/>
    <w:rsid w:val="006D6BC7"/>
    <w:rsid w:val="006E05FD"/>
    <w:rsid w:val="006E282D"/>
    <w:rsid w:val="006F5B4F"/>
    <w:rsid w:val="00747670"/>
    <w:rsid w:val="00774CD6"/>
    <w:rsid w:val="007A22D2"/>
    <w:rsid w:val="007C1128"/>
    <w:rsid w:val="007F7630"/>
    <w:rsid w:val="00847313"/>
    <w:rsid w:val="00860820"/>
    <w:rsid w:val="00861BE5"/>
    <w:rsid w:val="00874781"/>
    <w:rsid w:val="008A0900"/>
    <w:rsid w:val="008E6620"/>
    <w:rsid w:val="00955BDF"/>
    <w:rsid w:val="009F0A04"/>
    <w:rsid w:val="00A1411B"/>
    <w:rsid w:val="00A15534"/>
    <w:rsid w:val="00A15986"/>
    <w:rsid w:val="00AE48ED"/>
    <w:rsid w:val="00AE5328"/>
    <w:rsid w:val="00B47C0C"/>
    <w:rsid w:val="00C145BB"/>
    <w:rsid w:val="00C57A5C"/>
    <w:rsid w:val="00C9329F"/>
    <w:rsid w:val="00CA380A"/>
    <w:rsid w:val="00D46825"/>
    <w:rsid w:val="00D879CB"/>
    <w:rsid w:val="00E1119F"/>
    <w:rsid w:val="00E3196D"/>
    <w:rsid w:val="00EA36A9"/>
    <w:rsid w:val="00EE03C5"/>
    <w:rsid w:val="00EF1C0D"/>
    <w:rsid w:val="00F3454C"/>
    <w:rsid w:val="00F96A17"/>
    <w:rsid w:val="00FA1DCE"/>
    <w:rsid w:val="00F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avicin@charitas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258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11</cp:revision>
  <cp:lastPrinted>2010-11-11T22:08:00Z</cp:lastPrinted>
  <dcterms:created xsi:type="dcterms:W3CDTF">2011-02-25T09:47:00Z</dcterms:created>
  <dcterms:modified xsi:type="dcterms:W3CDTF">2012-07-27T07:21:00Z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