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733AA6" w:rsidRPr="00C97B2C" w:rsidTr="008038E5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AA6" w:rsidRPr="00C97B2C" w:rsidRDefault="00733AA6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33AA6" w:rsidRPr="00C97B2C" w:rsidRDefault="00D82771" w:rsidP="00D02D68">
                  <w:pPr>
                    <w:rPr>
                      <w:rFonts w:ascii="Aller" w:hAnsi="Aller"/>
                    </w:rPr>
                  </w:pPr>
                  <w:r w:rsidRPr="00C97B2C">
                    <w:rPr>
                      <w:rFonts w:ascii="Aller" w:hAnsi="Aller"/>
                    </w:rPr>
                    <w:t>PENZION PASEKY</w:t>
                  </w:r>
                </w:p>
              </w:tc>
            </w:tr>
            <w:tr w:rsidR="00D82771" w:rsidRPr="00C97B2C" w:rsidTr="00680D8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2771" w:rsidRPr="00C97B2C" w:rsidRDefault="00D82771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82771" w:rsidRPr="00C97B2C" w:rsidRDefault="00D82771" w:rsidP="00D02D68">
                  <w:pPr>
                    <w:rPr>
                      <w:rFonts w:ascii="Aller" w:hAnsi="Aller"/>
                      <w:szCs w:val="22"/>
                    </w:rPr>
                  </w:pPr>
                  <w:r w:rsidRPr="00C97B2C">
                    <w:rPr>
                      <w:rFonts w:ascii="Aller" w:hAnsi="Aller"/>
                      <w:szCs w:val="22"/>
                    </w:rPr>
                    <w:t>František Koudelka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proofErr w:type="spellStart"/>
                  <w:r w:rsidRPr="00C97B2C">
                    <w:rPr>
                      <w:rFonts w:ascii="Aller" w:hAnsi="Aller"/>
                      <w:b/>
                      <w:color w:val="FFFFFF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D82771" w:rsidP="00D82771">
                  <w:pPr>
                    <w:autoSpaceDE w:val="0"/>
                    <w:adjustRightInd w:val="0"/>
                    <w:rPr>
                      <w:rFonts w:ascii="Aller" w:hAnsi="Aller"/>
                      <w:bCs/>
                      <w:szCs w:val="21"/>
                    </w:rPr>
                  </w:pPr>
                  <w:r w:rsidRPr="00C97B2C">
                    <w:rPr>
                      <w:rFonts w:ascii="Aller" w:hAnsi="Aller"/>
                      <w:bCs/>
                    </w:rPr>
                    <w:t xml:space="preserve">FICHE č. 1: </w:t>
                  </w:r>
                  <w:r w:rsidRPr="00C97B2C">
                    <w:rPr>
                      <w:rFonts w:ascii="Aller" w:hAnsi="Aller"/>
                      <w:szCs w:val="21"/>
                    </w:rPr>
                    <w:t>Rozvoj cestovního ruchu pro podnikatelské subjekty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D82771" w:rsidP="00F944E7">
                  <w:pPr>
                    <w:pStyle w:val="Zkladntext"/>
                    <w:rPr>
                      <w:rFonts w:ascii="Aller" w:hAnsi="Aller"/>
                      <w:szCs w:val="28"/>
                    </w:rPr>
                  </w:pPr>
                  <w:r w:rsidRPr="00C97B2C">
                    <w:rPr>
                      <w:rFonts w:ascii="Aller" w:hAnsi="Aller"/>
                      <w:bCs/>
                      <w:szCs w:val="28"/>
                    </w:rPr>
                    <w:t xml:space="preserve">Hlavní opatření: </w:t>
                  </w:r>
                  <w:proofErr w:type="gramStart"/>
                  <w:r w:rsidRPr="00C97B2C">
                    <w:rPr>
                      <w:rFonts w:ascii="Aller" w:hAnsi="Aller"/>
                      <w:szCs w:val="28"/>
                    </w:rPr>
                    <w:t>III.1.3</w:t>
                  </w:r>
                  <w:proofErr w:type="gramEnd"/>
                  <w:r w:rsidRPr="00C97B2C">
                    <w:rPr>
                      <w:rFonts w:ascii="Aller" w:hAnsi="Aller"/>
                      <w:szCs w:val="28"/>
                    </w:rPr>
                    <w:t>. Podpora cestovního ruchu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D82771">
                  <w:pPr>
                    <w:pStyle w:val="TableContents"/>
                    <w:snapToGrid w:val="0"/>
                    <w:rPr>
                      <w:rFonts w:ascii="Aller" w:hAnsi="Aller"/>
                    </w:rPr>
                  </w:pPr>
                  <w:r w:rsidRPr="00C97B2C">
                    <w:rPr>
                      <w:rFonts w:ascii="Aller" w:hAnsi="Aller"/>
                    </w:rPr>
                    <w:t>2 596 074,- Kč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D82771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</w:rPr>
                  </w:pPr>
                  <w:r w:rsidRPr="00C97B2C">
                    <w:rPr>
                      <w:rFonts w:ascii="Aller" w:hAnsi="Aller"/>
                      <w:b/>
                    </w:rPr>
                    <w:t xml:space="preserve">1 </w:t>
                  </w:r>
                  <w:r w:rsidR="004A62F7" w:rsidRPr="00C97B2C">
                    <w:rPr>
                      <w:rFonts w:ascii="Aller" w:hAnsi="Aller"/>
                      <w:b/>
                    </w:rPr>
                    <w:t>1</w:t>
                  </w:r>
                  <w:r w:rsidRPr="00C97B2C">
                    <w:rPr>
                      <w:rFonts w:ascii="Aller" w:hAnsi="Aller"/>
                      <w:b/>
                    </w:rPr>
                    <w:t>99 607,- Kč</w:t>
                  </w:r>
                </w:p>
              </w:tc>
            </w:tr>
            <w:tr w:rsidR="00D82771" w:rsidRPr="00C97B2C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2771" w:rsidRPr="00C97B2C" w:rsidRDefault="00D82771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2771" w:rsidRPr="00C97B2C" w:rsidRDefault="00D82771" w:rsidP="00D02D68">
                  <w:pPr>
                    <w:jc w:val="both"/>
                    <w:rPr>
                      <w:rFonts w:ascii="Aller" w:hAnsi="Aller"/>
                      <w:szCs w:val="22"/>
                    </w:rPr>
                  </w:pPr>
                  <w:r w:rsidRPr="00C97B2C">
                    <w:rPr>
                      <w:rFonts w:ascii="Aller" w:hAnsi="Aller"/>
                      <w:szCs w:val="22"/>
                    </w:rPr>
                    <w:t>724 179 032</w:t>
                  </w:r>
                </w:p>
              </w:tc>
            </w:tr>
            <w:tr w:rsidR="00F944E7" w:rsidRPr="00C97B2C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944E7" w:rsidRPr="00C97B2C" w:rsidRDefault="00F944E7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944E7" w:rsidRPr="00C97B2C" w:rsidRDefault="00D82771" w:rsidP="00D02D68">
                  <w:pPr>
                    <w:jc w:val="both"/>
                    <w:rPr>
                      <w:rFonts w:ascii="Aller" w:hAnsi="Aller"/>
                    </w:rPr>
                  </w:pPr>
                  <w:r w:rsidRPr="00C97B2C">
                    <w:rPr>
                      <w:rFonts w:ascii="Aller" w:hAnsi="Aller"/>
                      <w:szCs w:val="22"/>
                    </w:rPr>
                    <w:t>aja.koudelkova@seznam.cz</w:t>
                  </w:r>
                  <w:r w:rsidR="00F944E7" w:rsidRPr="00C97B2C">
                    <w:rPr>
                      <w:rFonts w:ascii="Aller" w:hAnsi="Aller"/>
                      <w:color w:val="000000"/>
                    </w:rPr>
                    <w:tab/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B54EBC" w:rsidRPr="00B54EBC" w:rsidRDefault="00B54EBC" w:rsidP="00B54EBC">
            <w:pPr>
              <w:spacing w:after="120"/>
              <w:jc w:val="both"/>
              <w:rPr>
                <w:rFonts w:ascii="Aller" w:hAnsi="Aller"/>
                <w:bCs/>
              </w:rPr>
            </w:pPr>
            <w:r w:rsidRPr="00B54EBC">
              <w:rPr>
                <w:rFonts w:ascii="Aller" w:hAnsi="Aller"/>
                <w:bCs/>
              </w:rPr>
              <w:t xml:space="preserve">Předmětem projektu </w:t>
            </w:r>
            <w:r w:rsidRPr="00B54EBC">
              <w:rPr>
                <w:rFonts w:ascii="Aller" w:hAnsi="Aller"/>
                <w:b/>
                <w:bCs/>
              </w:rPr>
              <w:t xml:space="preserve">PENZION PASEKY </w:t>
            </w:r>
            <w:r w:rsidRPr="00B54EBC">
              <w:rPr>
                <w:rFonts w:ascii="Aller" w:hAnsi="Aller"/>
                <w:bCs/>
              </w:rPr>
              <w:t xml:space="preserve">je rekonstrukce stávajícího objektu v katastru obce Podhradí na rodinný penzión se zaměřením na agroturistiku a trávení volného času v přírodě.  </w:t>
            </w:r>
          </w:p>
          <w:p w:rsidR="00B54EBC" w:rsidRPr="00B54EBC" w:rsidRDefault="00B54EBC" w:rsidP="00B54EBC">
            <w:pPr>
              <w:spacing w:after="120"/>
              <w:jc w:val="both"/>
              <w:rPr>
                <w:rFonts w:ascii="Aller" w:hAnsi="Aller"/>
                <w:bCs/>
              </w:rPr>
            </w:pPr>
            <w:r w:rsidRPr="00B54EBC">
              <w:rPr>
                <w:rFonts w:ascii="Aller" w:hAnsi="Aller"/>
              </w:rPr>
              <w:t xml:space="preserve">Vytvořením </w:t>
            </w:r>
            <w:r w:rsidRPr="00B54EBC">
              <w:rPr>
                <w:rFonts w:ascii="Aller" w:hAnsi="Aller"/>
                <w:bCs/>
              </w:rPr>
              <w:t xml:space="preserve">malokapacitního ubytovacího zařízení, situovaného v klidném prostředí obce Podhradí, dojde k diverzifikaci nabídky ubytovacích aktivit v regionu, která je aktuálně dominantně zaměřena na hosty lázní Luhačovice. </w:t>
            </w:r>
          </w:p>
          <w:p w:rsidR="00B54EBC" w:rsidRPr="00B54EBC" w:rsidRDefault="00B54EBC" w:rsidP="00B54EBC">
            <w:pPr>
              <w:spacing w:after="120"/>
              <w:jc w:val="both"/>
              <w:rPr>
                <w:rFonts w:ascii="Aller" w:hAnsi="Aller"/>
                <w:bCs/>
              </w:rPr>
            </w:pPr>
            <w:r w:rsidRPr="00B54EBC">
              <w:rPr>
                <w:rFonts w:ascii="Aller" w:hAnsi="Aller"/>
                <w:bCs/>
              </w:rPr>
              <w:t xml:space="preserve">Realizací projektu </w:t>
            </w:r>
            <w:r w:rsidRPr="00B54EBC">
              <w:rPr>
                <w:rFonts w:ascii="Aller" w:hAnsi="Aller"/>
                <w:b/>
                <w:bCs/>
              </w:rPr>
              <w:t>PENZION PASEKY</w:t>
            </w:r>
            <w:r w:rsidRPr="00B54EBC">
              <w:rPr>
                <w:rFonts w:ascii="Aller" w:hAnsi="Aller"/>
                <w:bCs/>
              </w:rPr>
              <w:t xml:space="preserve"> dojde k dokončení kompletní obnovy stávající obytné budovy </w:t>
            </w:r>
            <w:proofErr w:type="gramStart"/>
            <w:r w:rsidRPr="00B54EBC">
              <w:rPr>
                <w:rFonts w:ascii="Aller" w:hAnsi="Aller"/>
                <w:bCs/>
              </w:rPr>
              <w:t>č.p.</w:t>
            </w:r>
            <w:proofErr w:type="gramEnd"/>
            <w:r w:rsidRPr="00B54EBC">
              <w:rPr>
                <w:rFonts w:ascii="Aller" w:hAnsi="Aller"/>
                <w:bCs/>
              </w:rPr>
              <w:t xml:space="preserve"> 43, která je dlouhodobě v havarijním stavu a k její přeměně na agroturistický penzion.  </w:t>
            </w:r>
          </w:p>
          <w:p w:rsidR="00B54EBC" w:rsidRDefault="00B54EBC" w:rsidP="00F86EDA">
            <w:pPr>
              <w:spacing w:after="120"/>
              <w:jc w:val="both"/>
              <w:rPr>
                <w:rFonts w:ascii="Aller" w:hAnsi="Aller"/>
              </w:rPr>
            </w:pPr>
          </w:p>
          <w:p w:rsidR="00504D24" w:rsidRDefault="00504D24" w:rsidP="00F86EDA">
            <w:pPr>
              <w:spacing w:after="120"/>
              <w:jc w:val="both"/>
              <w:rPr>
                <w:b/>
                <w:u w:val="single"/>
              </w:rPr>
            </w:pPr>
          </w:p>
          <w:p w:rsidR="00D46825" w:rsidRPr="007C1128" w:rsidRDefault="00211B3E" w:rsidP="007C1128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 xml:space="preserve">Výstupy </w:t>
            </w:r>
            <w:r w:rsidR="007C1128">
              <w:rPr>
                <w:b/>
                <w:u w:val="single"/>
              </w:rPr>
              <w:t>projektu:</w:t>
            </w:r>
          </w:p>
          <w:p w:rsidR="00B54EBC" w:rsidRDefault="00B54EBC" w:rsidP="00B54EBC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 w:rsidRPr="00B54EBC">
              <w:rPr>
                <w:rFonts w:ascii="Aller" w:hAnsi="Aller"/>
                <w:bCs/>
                <w:color w:val="4C4C4C"/>
              </w:rPr>
              <w:t xml:space="preserve">Vybudování hospodářské usedlosti, v nichž budou zřízeny 3 samostatné bytové apartmány, využívané pro celoroční turistickou rekreaci. </w:t>
            </w:r>
          </w:p>
          <w:p w:rsidR="0074079E" w:rsidRDefault="0074079E" w:rsidP="0074079E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545B37" w:rsidRDefault="00545B37" w:rsidP="0074079E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545B37" w:rsidRDefault="00545B37" w:rsidP="0074079E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545B37" w:rsidRDefault="00545B37" w:rsidP="0074079E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545B37" w:rsidRDefault="00545B37" w:rsidP="0074079E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545B37" w:rsidRDefault="00545B37" w:rsidP="0074079E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545B37" w:rsidRDefault="00545B37" w:rsidP="0074079E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545B37" w:rsidRDefault="00545B37" w:rsidP="0074079E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74079E" w:rsidRPr="009C511C" w:rsidRDefault="0074079E" w:rsidP="0074079E">
            <w:pPr>
              <w:pStyle w:val="Textbody"/>
              <w:rPr>
                <w:b/>
                <w:u w:val="single"/>
              </w:rPr>
            </w:pPr>
            <w:r w:rsidRPr="009C511C">
              <w:rPr>
                <w:b/>
                <w:u w:val="single"/>
              </w:rPr>
              <w:lastRenderedPageBreak/>
              <w:t>Kritéria pro monitoring</w:t>
            </w:r>
          </w:p>
          <w:p w:rsidR="0074079E" w:rsidRDefault="0074079E" w:rsidP="0074079E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</w:p>
          <w:tbl>
            <w:tblPr>
              <w:tblW w:w="728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90"/>
              <w:gridCol w:w="1134"/>
              <w:gridCol w:w="3261"/>
            </w:tblGrid>
            <w:tr w:rsidR="0074079E" w:rsidRPr="003245E4" w:rsidTr="009A0EA4">
              <w:trPr>
                <w:jc w:val="center"/>
              </w:trPr>
              <w:tc>
                <w:tcPr>
                  <w:tcW w:w="2890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4079E" w:rsidRPr="003245E4" w:rsidRDefault="0074079E" w:rsidP="009A0EA4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vAlign w:val="center"/>
                </w:tcPr>
                <w:p w:rsidR="0074079E" w:rsidRPr="003245E4" w:rsidRDefault="0074079E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245E4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3261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4079E" w:rsidRPr="003245E4" w:rsidRDefault="0074079E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74079E" w:rsidRPr="003245E4" w:rsidTr="009A0EA4">
              <w:trPr>
                <w:jc w:val="center"/>
              </w:trPr>
              <w:tc>
                <w:tcPr>
                  <w:tcW w:w="2890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4079E" w:rsidRPr="003245E4" w:rsidRDefault="0074079E" w:rsidP="009A0EA4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CE7036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>Počet vytvořených nových pracovních míst</w:t>
                  </w:r>
                </w:p>
              </w:tc>
              <w:tc>
                <w:tcPr>
                  <w:tcW w:w="1134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74079E" w:rsidRPr="003245E4" w:rsidRDefault="0074079E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326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4079E" w:rsidRPr="003245E4" w:rsidRDefault="00744EBB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74079E" w:rsidRPr="003245E4" w:rsidTr="009A0EA4">
              <w:trPr>
                <w:jc w:val="center"/>
              </w:trPr>
              <w:tc>
                <w:tcPr>
                  <w:tcW w:w="2890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4079E" w:rsidRPr="003245E4" w:rsidRDefault="0074079E" w:rsidP="009A0EA4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CE7036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>Počet vytvořených lůžek v ubytovacích zařízeních</w:t>
                  </w:r>
                </w:p>
              </w:tc>
              <w:tc>
                <w:tcPr>
                  <w:tcW w:w="1134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vAlign w:val="center"/>
                </w:tcPr>
                <w:p w:rsidR="0074079E" w:rsidRPr="003245E4" w:rsidRDefault="0074079E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326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4079E" w:rsidRPr="003245E4" w:rsidRDefault="005A1A64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12</w:t>
                  </w:r>
                </w:p>
              </w:tc>
            </w:tr>
            <w:tr w:rsidR="0074079E" w:rsidRPr="003245E4" w:rsidTr="009A0EA4">
              <w:trPr>
                <w:jc w:val="center"/>
              </w:trPr>
              <w:tc>
                <w:tcPr>
                  <w:tcW w:w="2890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4079E" w:rsidRPr="003245E4" w:rsidRDefault="0074079E" w:rsidP="009A0EA4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CE7036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>Počet nových turistických produktů</w:t>
                  </w:r>
                </w:p>
              </w:tc>
              <w:tc>
                <w:tcPr>
                  <w:tcW w:w="1134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74079E" w:rsidRPr="003245E4" w:rsidRDefault="0074079E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326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4079E" w:rsidRPr="003245E4" w:rsidRDefault="00744EBB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74079E" w:rsidRPr="003245E4" w:rsidTr="009A0EA4">
              <w:trPr>
                <w:jc w:val="center"/>
              </w:trPr>
              <w:tc>
                <w:tcPr>
                  <w:tcW w:w="2890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4079E" w:rsidRPr="003245E4" w:rsidRDefault="0074079E" w:rsidP="009A0EA4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CE7036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>Počet nových produktů cestovního ruchu</w:t>
                  </w:r>
                </w:p>
              </w:tc>
              <w:tc>
                <w:tcPr>
                  <w:tcW w:w="1134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vAlign w:val="center"/>
                </w:tcPr>
                <w:p w:rsidR="0074079E" w:rsidRPr="003245E4" w:rsidRDefault="0074079E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326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4079E" w:rsidRPr="003245E4" w:rsidRDefault="00744EBB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74079E" w:rsidRDefault="0074079E" w:rsidP="0074079E">
            <w:pPr>
              <w:pStyle w:val="Textbody"/>
            </w:pPr>
          </w:p>
          <w:p w:rsidR="0074079E" w:rsidRDefault="0074079E" w:rsidP="0074079E">
            <w:pPr>
              <w:pStyle w:val="Textbody"/>
              <w:jc w:val="center"/>
            </w:pPr>
            <w:r>
              <w:t>Dle Žádosti o dotaci</w:t>
            </w:r>
          </w:p>
          <w:tbl>
            <w:tblPr>
              <w:tblW w:w="8560" w:type="dxa"/>
              <w:jc w:val="center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74"/>
              <w:gridCol w:w="1843"/>
              <w:gridCol w:w="1417"/>
              <w:gridCol w:w="2126"/>
            </w:tblGrid>
            <w:tr w:rsidR="0074079E" w:rsidRPr="003245E4" w:rsidTr="009A0EA4">
              <w:trPr>
                <w:jc w:val="center"/>
              </w:trPr>
              <w:tc>
                <w:tcPr>
                  <w:tcW w:w="3174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4079E" w:rsidRPr="003245E4" w:rsidRDefault="0074079E" w:rsidP="009A0EA4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4079E" w:rsidRPr="003245E4" w:rsidRDefault="0074079E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1417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4079E" w:rsidRPr="003245E4" w:rsidRDefault="0074079E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 xml:space="preserve">Indikátory deklarované v </w:t>
                  </w:r>
                  <w:proofErr w:type="spellStart"/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ŽoD</w:t>
                  </w:r>
                  <w:proofErr w:type="spellEnd"/>
                </w:p>
              </w:tc>
              <w:tc>
                <w:tcPr>
                  <w:tcW w:w="2126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4079E" w:rsidRPr="003245E4" w:rsidRDefault="0074079E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 xml:space="preserve">Indikátory deklarované v </w:t>
                  </w:r>
                  <w:proofErr w:type="spellStart"/>
                  <w:proofErr w:type="gramStart"/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ŽoP</w:t>
                  </w:r>
                  <w:proofErr w:type="spellEnd"/>
                  <w:proofErr w:type="gramEnd"/>
                </w:p>
              </w:tc>
            </w:tr>
            <w:tr w:rsidR="0074079E" w:rsidRPr="003245E4" w:rsidTr="009A0EA4">
              <w:trPr>
                <w:jc w:val="center"/>
              </w:trPr>
              <w:tc>
                <w:tcPr>
                  <w:tcW w:w="3174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4079E" w:rsidRPr="003245E4" w:rsidRDefault="0074079E" w:rsidP="009A0EA4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Žadatel je zemědělský podnikatel</w:t>
                  </w:r>
                </w:p>
              </w:tc>
              <w:tc>
                <w:tcPr>
                  <w:tcW w:w="184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4079E" w:rsidRPr="003245E4" w:rsidRDefault="0074079E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4079E" w:rsidRPr="003245E4" w:rsidRDefault="00744EBB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2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4079E" w:rsidRPr="003245E4" w:rsidRDefault="00744EBB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74079E" w:rsidRPr="003245E4" w:rsidTr="009A0EA4">
              <w:trPr>
                <w:jc w:val="center"/>
              </w:trPr>
              <w:tc>
                <w:tcPr>
                  <w:tcW w:w="3174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4079E" w:rsidRPr="003245E4" w:rsidRDefault="0074079E" w:rsidP="009A0EA4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nově vytvořených lůžek</w:t>
                  </w:r>
                </w:p>
              </w:tc>
              <w:tc>
                <w:tcPr>
                  <w:tcW w:w="184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4079E" w:rsidRPr="003245E4" w:rsidRDefault="0074079E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417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44EBB" w:rsidRPr="003245E4" w:rsidRDefault="005A1A64" w:rsidP="00744EBB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26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4079E" w:rsidRPr="003245E4" w:rsidRDefault="0074079E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</w:p>
              </w:tc>
            </w:tr>
            <w:tr w:rsidR="0074079E" w:rsidRPr="003245E4" w:rsidTr="009A0EA4">
              <w:trPr>
                <w:jc w:val="center"/>
              </w:trPr>
              <w:tc>
                <w:tcPr>
                  <w:tcW w:w="3174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4079E" w:rsidRPr="003245E4" w:rsidRDefault="0074079E" w:rsidP="009A0EA4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Délka pěších tras</w:t>
                  </w:r>
                </w:p>
              </w:tc>
              <w:tc>
                <w:tcPr>
                  <w:tcW w:w="184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4079E" w:rsidRPr="003245E4" w:rsidRDefault="0074079E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4079E" w:rsidRPr="003245E4" w:rsidRDefault="0074079E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4079E" w:rsidRPr="003245E4" w:rsidRDefault="0074079E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74079E" w:rsidRPr="003245E4" w:rsidTr="009A0EA4">
              <w:trPr>
                <w:jc w:val="center"/>
              </w:trPr>
              <w:tc>
                <w:tcPr>
                  <w:tcW w:w="3174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4079E" w:rsidRPr="003245E4" w:rsidRDefault="0074079E" w:rsidP="009A0EA4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Délka vinařských stezek</w:t>
                  </w:r>
                </w:p>
              </w:tc>
              <w:tc>
                <w:tcPr>
                  <w:tcW w:w="184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4079E" w:rsidRPr="003245E4" w:rsidRDefault="0074079E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417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4079E" w:rsidRPr="003245E4" w:rsidRDefault="0074079E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4079E" w:rsidRPr="003245E4" w:rsidRDefault="0074079E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74079E" w:rsidRPr="003245E4" w:rsidTr="009A0EA4">
              <w:trPr>
                <w:jc w:val="center"/>
              </w:trPr>
              <w:tc>
                <w:tcPr>
                  <w:tcW w:w="3174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4079E" w:rsidRPr="003245E4" w:rsidRDefault="0074079E" w:rsidP="009A0EA4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 xml:space="preserve">Délka </w:t>
                  </w:r>
                  <w:proofErr w:type="spellStart"/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hippostezek</w:t>
                  </w:r>
                  <w:proofErr w:type="spellEnd"/>
                </w:p>
              </w:tc>
              <w:tc>
                <w:tcPr>
                  <w:tcW w:w="184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4079E" w:rsidRPr="003245E4" w:rsidRDefault="0074079E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4079E" w:rsidRPr="003245E4" w:rsidRDefault="0074079E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4079E" w:rsidRPr="003245E4" w:rsidRDefault="0074079E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74079E" w:rsidRPr="003245E4" w:rsidTr="009A0EA4">
              <w:trPr>
                <w:jc w:val="center"/>
              </w:trPr>
              <w:tc>
                <w:tcPr>
                  <w:tcW w:w="3174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4079E" w:rsidRPr="0037533A" w:rsidRDefault="0074079E" w:rsidP="009A0EA4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Závazný počet nově vytvořených pracovních míst</w:t>
                  </w:r>
                </w:p>
              </w:tc>
              <w:tc>
                <w:tcPr>
                  <w:tcW w:w="184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4079E" w:rsidRPr="003245E4" w:rsidRDefault="0074079E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417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4079E" w:rsidRPr="003245E4" w:rsidRDefault="00744EBB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6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4079E" w:rsidRPr="003245E4" w:rsidRDefault="00744EBB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74079E" w:rsidRDefault="0074079E" w:rsidP="0074079E">
            <w:pPr>
              <w:pStyle w:val="Textbody"/>
            </w:pPr>
          </w:p>
          <w:p w:rsidR="0074079E" w:rsidRDefault="0074079E" w:rsidP="0074079E">
            <w:pPr>
              <w:pStyle w:val="Textbody"/>
            </w:pPr>
          </w:p>
          <w:p w:rsidR="00545B37" w:rsidRDefault="00545B37" w:rsidP="0074079E">
            <w:pPr>
              <w:pStyle w:val="Textbody"/>
            </w:pPr>
          </w:p>
          <w:p w:rsidR="00545B37" w:rsidRDefault="00545B37" w:rsidP="0074079E">
            <w:pPr>
              <w:pStyle w:val="Textbody"/>
            </w:pPr>
          </w:p>
          <w:p w:rsidR="00545B37" w:rsidRDefault="00545B37" w:rsidP="0074079E">
            <w:pPr>
              <w:pStyle w:val="Textbody"/>
            </w:pPr>
          </w:p>
          <w:p w:rsidR="00545B37" w:rsidRDefault="00545B37" w:rsidP="0074079E">
            <w:pPr>
              <w:pStyle w:val="Textbody"/>
            </w:pPr>
          </w:p>
          <w:p w:rsidR="00545B37" w:rsidRDefault="00545B37" w:rsidP="0074079E">
            <w:pPr>
              <w:pStyle w:val="Textbody"/>
            </w:pPr>
          </w:p>
          <w:p w:rsidR="00545B37" w:rsidRDefault="00545B37" w:rsidP="0074079E">
            <w:pPr>
              <w:pStyle w:val="Textbody"/>
            </w:pPr>
          </w:p>
          <w:p w:rsidR="00545B37" w:rsidRDefault="00545B37" w:rsidP="0074079E">
            <w:pPr>
              <w:pStyle w:val="Textbody"/>
            </w:pPr>
          </w:p>
          <w:p w:rsidR="00545B37" w:rsidRDefault="00545B37" w:rsidP="0074079E">
            <w:pPr>
              <w:pStyle w:val="Textbody"/>
            </w:pPr>
          </w:p>
          <w:p w:rsidR="00545B37" w:rsidRDefault="00545B37" w:rsidP="0074079E">
            <w:pPr>
              <w:pStyle w:val="Textbody"/>
            </w:pPr>
          </w:p>
          <w:p w:rsidR="0074079E" w:rsidRDefault="0074079E" w:rsidP="0074079E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  <w:r w:rsidRPr="009B7549">
              <w:rPr>
                <w:rFonts w:ascii="Aller" w:hAnsi="Aller"/>
                <w:b/>
                <w:bCs/>
                <w:color w:val="333333"/>
                <w:u w:val="single"/>
              </w:rPr>
              <w:lastRenderedPageBreak/>
              <w:t>Fotodokumentace</w:t>
            </w:r>
          </w:p>
          <w:p w:rsidR="0074079E" w:rsidRDefault="00545B37" w:rsidP="00545B37">
            <w:pPr>
              <w:pStyle w:val="Textbody"/>
              <w:jc w:val="center"/>
            </w:pPr>
            <w:r>
              <w:rPr>
                <w:b/>
                <w:bCs/>
                <w:noProof/>
                <w:color w:val="333333"/>
                <w:u w:val="single"/>
                <w:lang w:eastAsia="cs-CZ" w:bidi="ar-SA"/>
              </w:rPr>
              <w:drawing>
                <wp:inline distT="0" distB="0" distL="0" distR="0" wp14:anchorId="28852BD5" wp14:editId="17EF633F">
                  <wp:extent cx="4572000" cy="2572525"/>
                  <wp:effectExtent l="0" t="0" r="0" b="0"/>
                  <wp:docPr id="4" name="Obrázek 4" descr="C:\Users\Zuzka\Dropbox\LZ\LEADER\MAS_Foto_projektů\V01\František Koudelka\penzion 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uzka\Dropbox\LZ\LEADER\MAS_Foto_projektů\V01\František Koudelka\penzion 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58" cy="2572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79E" w:rsidRDefault="0074079E" w:rsidP="0074079E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74079E" w:rsidRPr="00B54EBC" w:rsidRDefault="00545B37" w:rsidP="00545B37">
            <w:pPr>
              <w:spacing w:after="120"/>
              <w:jc w:val="center"/>
              <w:rPr>
                <w:rFonts w:ascii="Aller" w:hAnsi="Aller"/>
                <w:bCs/>
                <w:color w:val="4C4C4C"/>
              </w:rPr>
            </w:pPr>
            <w:r>
              <w:rPr>
                <w:rFonts w:ascii="Aller" w:hAnsi="Aller"/>
                <w:bCs/>
                <w:noProof/>
                <w:color w:val="4C4C4C"/>
                <w:lang w:eastAsia="cs-CZ" w:bidi="ar-SA"/>
              </w:rPr>
              <w:drawing>
                <wp:inline distT="0" distB="0" distL="0" distR="0">
                  <wp:extent cx="2619059" cy="4654702"/>
                  <wp:effectExtent l="0" t="0" r="0" b="0"/>
                  <wp:docPr id="5" name="Obrázek 5" descr="C:\Users\Zuzka\Dropbox\LZ\LEADER\MAS_Foto_projektů\V01\František Koudelka\penzi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uzka\Dropbox\LZ\LEADER\MAS_Foto_projektů\V01\František Koudelka\penzion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882" cy="4656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5B4F" w:rsidRDefault="006F5B4F" w:rsidP="00B54EBC">
            <w:pPr>
              <w:spacing w:after="120"/>
            </w:pPr>
          </w:p>
        </w:tc>
      </w:tr>
    </w:tbl>
    <w:p w:rsidR="00310134" w:rsidRDefault="00310134" w:rsidP="00545B37">
      <w:pPr>
        <w:pStyle w:val="Standard"/>
      </w:pPr>
      <w:bookmarkStart w:id="0" w:name="_GoBack"/>
      <w:bookmarkEnd w:id="0"/>
    </w:p>
    <w:sectPr w:rsidR="003101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3A" w:rsidRDefault="00911E3A">
      <w:r>
        <w:separator/>
      </w:r>
    </w:p>
  </w:endnote>
  <w:endnote w:type="continuationSeparator" w:id="0">
    <w:p w:rsidR="00911E3A" w:rsidRDefault="0091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3A" w:rsidRDefault="00911E3A">
      <w:r>
        <w:rPr>
          <w:color w:val="000000"/>
        </w:rPr>
        <w:separator/>
      </w:r>
    </w:p>
  </w:footnote>
  <w:footnote w:type="continuationSeparator" w:id="0">
    <w:p w:rsidR="00911E3A" w:rsidRDefault="00911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146"/>
    <w:multiLevelType w:val="hybridMultilevel"/>
    <w:tmpl w:val="C1485A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15A794D"/>
    <w:multiLevelType w:val="hybridMultilevel"/>
    <w:tmpl w:val="BA92F7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4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5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D83504"/>
    <w:multiLevelType w:val="hybridMultilevel"/>
    <w:tmpl w:val="2006D8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E6E9D"/>
    <w:rsid w:val="00124A19"/>
    <w:rsid w:val="00135494"/>
    <w:rsid w:val="001428B0"/>
    <w:rsid w:val="001550C3"/>
    <w:rsid w:val="001A3270"/>
    <w:rsid w:val="00211B3E"/>
    <w:rsid w:val="0028349E"/>
    <w:rsid w:val="00310134"/>
    <w:rsid w:val="003F2E82"/>
    <w:rsid w:val="004523D2"/>
    <w:rsid w:val="004A62F7"/>
    <w:rsid w:val="004B311A"/>
    <w:rsid w:val="004C19EF"/>
    <w:rsid w:val="004C502E"/>
    <w:rsid w:val="004F1164"/>
    <w:rsid w:val="00504D24"/>
    <w:rsid w:val="00506CFD"/>
    <w:rsid w:val="00545B37"/>
    <w:rsid w:val="00596F4C"/>
    <w:rsid w:val="005A1A64"/>
    <w:rsid w:val="005F146C"/>
    <w:rsid w:val="0062216B"/>
    <w:rsid w:val="006D6BC7"/>
    <w:rsid w:val="006F5B4F"/>
    <w:rsid w:val="00733AA6"/>
    <w:rsid w:val="0074079E"/>
    <w:rsid w:val="00744EBB"/>
    <w:rsid w:val="007A22D2"/>
    <w:rsid w:val="007C1128"/>
    <w:rsid w:val="007D2E7F"/>
    <w:rsid w:val="007F7630"/>
    <w:rsid w:val="00860820"/>
    <w:rsid w:val="00911E3A"/>
    <w:rsid w:val="00955BDF"/>
    <w:rsid w:val="009A4B28"/>
    <w:rsid w:val="00A15986"/>
    <w:rsid w:val="00B03B0D"/>
    <w:rsid w:val="00B51E9D"/>
    <w:rsid w:val="00B54EBC"/>
    <w:rsid w:val="00BE458F"/>
    <w:rsid w:val="00C4059F"/>
    <w:rsid w:val="00C51B70"/>
    <w:rsid w:val="00C57A5C"/>
    <w:rsid w:val="00C97B2C"/>
    <w:rsid w:val="00CA380A"/>
    <w:rsid w:val="00D46825"/>
    <w:rsid w:val="00D82771"/>
    <w:rsid w:val="00E13BFD"/>
    <w:rsid w:val="00EA36A9"/>
    <w:rsid w:val="00EE03C5"/>
    <w:rsid w:val="00EF1C0D"/>
    <w:rsid w:val="00F3454C"/>
    <w:rsid w:val="00F86EDA"/>
    <w:rsid w:val="00F944E7"/>
    <w:rsid w:val="00FA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E9D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E9D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13</cp:revision>
  <cp:lastPrinted>2010-11-11T22:08:00Z</cp:lastPrinted>
  <dcterms:created xsi:type="dcterms:W3CDTF">2011-02-24T15:12:00Z</dcterms:created>
  <dcterms:modified xsi:type="dcterms:W3CDTF">2012-07-27T06:49:00Z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