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E11849" w:rsidP="00CB5D31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SPORTOVNĚ-KULTURNÍ AREÁL KLADNÁ-ŽILÍN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E11849" w:rsidP="00D02D6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MĚSTO LUHAČOVICE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E11849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759 424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E11849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496 225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E11849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577 197 444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E11849" w:rsidP="00E11849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>
                    <w:t>sustek</w:t>
                  </w:r>
                  <w:r w:rsidR="008F3D1C" w:rsidRPr="008F3D1C">
                    <w:t>@</w:t>
                  </w:r>
                  <w:r>
                    <w:t>mesto.luhacovice</w:t>
                  </w:r>
                  <w:r w:rsidR="008F3D1C" w:rsidRPr="008F3D1C">
                    <w:t>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E11849" w:rsidRDefault="00E11849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E11849">
              <w:rPr>
                <w:rFonts w:ascii="Aller" w:hAnsi="Aller"/>
                <w:bCs/>
              </w:rPr>
              <w:t xml:space="preserve">Předmětem projektu je celková úprava stávajícího fotbalového hřiště v obci Kladná </w:t>
            </w:r>
            <w:proofErr w:type="spellStart"/>
            <w:r w:rsidRPr="00E11849">
              <w:rPr>
                <w:rFonts w:ascii="Aller" w:hAnsi="Aller"/>
                <w:bCs/>
              </w:rPr>
              <w:t>Žilín</w:t>
            </w:r>
            <w:proofErr w:type="spellEnd"/>
            <w:r w:rsidRPr="00E11849">
              <w:rPr>
                <w:rFonts w:ascii="Aller" w:hAnsi="Aller"/>
                <w:bCs/>
              </w:rPr>
              <w:t xml:space="preserve">. Smyslem projektu je vytvoření sportovního a kulturního areálu pro všechny věkové skupiny.   </w:t>
            </w:r>
          </w:p>
          <w:p w:rsidR="00E11849" w:rsidRDefault="00E11849" w:rsidP="000266D1">
            <w:pPr>
              <w:pStyle w:val="Textbody"/>
              <w:rPr>
                <w:bCs/>
                <w:color w:val="auto"/>
              </w:rPr>
            </w:pPr>
            <w:r w:rsidRPr="00E11849">
              <w:rPr>
                <w:bCs/>
                <w:color w:val="auto"/>
              </w:rPr>
              <w:t>Realizací projektu získají místní obyvatelé možnost rozšíření stávající omezené nabídky kulturních, společenských a sportovních akcí, které se konají na zmiňovaném místě. Tím dojde ke zkvalitnění společenského a veřejného života v obci a možnosti dalšího využití areálu pro volnočasové aktivity obyvatel obce. Projekt celkově přispívá k rozvoji společenských a kulturních aktivit v obci.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E11849" w:rsidP="00D81A53">
            <w:p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Realizace projektu je složena z těchto aktivit</w:t>
            </w:r>
            <w:r w:rsidR="00D81A53" w:rsidRPr="00D81A53">
              <w:rPr>
                <w:rFonts w:ascii="Aller" w:hAnsi="Aller"/>
                <w:bCs/>
              </w:rPr>
              <w:t>:</w:t>
            </w:r>
          </w:p>
          <w:p w:rsidR="00D81A53" w:rsidRDefault="00E11849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Dřevěný přístřešek</w:t>
            </w:r>
          </w:p>
          <w:p w:rsidR="00E11849" w:rsidRDefault="00E11849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Venkovní zpevněná plocha</w:t>
            </w:r>
          </w:p>
          <w:p w:rsidR="00E11849" w:rsidRDefault="00E11849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Dětské hřiště (koník na pružině 2 ks, houpačka, lávka s kmitajícími trámky)</w:t>
            </w:r>
          </w:p>
          <w:p w:rsidR="00E11849" w:rsidRDefault="00E11849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Umístění TOI-TOI, zavedení elektroinstalace a vodovodní přípojky</w:t>
            </w:r>
          </w:p>
          <w:p w:rsidR="00E11849" w:rsidRDefault="00E11849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Venkovní mobiliář (pivní sety, dřevěné špalky, udírna)</w:t>
            </w:r>
          </w:p>
          <w:p w:rsidR="00D81A53" w:rsidRP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8F3D1C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E11849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562A8E" w:rsidRPr="0014487D" w:rsidRDefault="00562A8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u w:val="single"/>
                <w:lang w:eastAsia="cs-CZ" w:bidi="ar-SA"/>
              </w:rPr>
              <w:drawing>
                <wp:inline distT="0" distB="0" distL="0" distR="0">
                  <wp:extent cx="6096000" cy="4572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ovně-kulturní areál Kladná-Žilín_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562A8E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  <w:bookmarkStart w:id="0" w:name="_GoBack"/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lastRenderedPageBreak/>
              <w:drawing>
                <wp:inline distT="0" distB="0" distL="0" distR="0">
                  <wp:extent cx="6096000" cy="4572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ovně-kulturní areál Kladná-Žilín_1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F7" w:rsidRDefault="00DD3CF7">
      <w:r>
        <w:separator/>
      </w:r>
    </w:p>
  </w:endnote>
  <w:endnote w:type="continuationSeparator" w:id="0">
    <w:p w:rsidR="00DD3CF7" w:rsidRDefault="00D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F7" w:rsidRDefault="00DD3CF7">
      <w:r>
        <w:rPr>
          <w:color w:val="000000"/>
        </w:rPr>
        <w:separator/>
      </w:r>
    </w:p>
  </w:footnote>
  <w:footnote w:type="continuationSeparator" w:id="0">
    <w:p w:rsidR="00DD3CF7" w:rsidRDefault="00D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6D81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81AE3"/>
    <w:rsid w:val="001A3270"/>
    <w:rsid w:val="00211B3E"/>
    <w:rsid w:val="002714BE"/>
    <w:rsid w:val="0028349E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516C0"/>
    <w:rsid w:val="00562A8E"/>
    <w:rsid w:val="005957C1"/>
    <w:rsid w:val="00596F4C"/>
    <w:rsid w:val="00597929"/>
    <w:rsid w:val="005C675B"/>
    <w:rsid w:val="005D456F"/>
    <w:rsid w:val="005F146C"/>
    <w:rsid w:val="00600BA4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8F3D1C"/>
    <w:rsid w:val="00916846"/>
    <w:rsid w:val="00952152"/>
    <w:rsid w:val="00955BDF"/>
    <w:rsid w:val="009A4B28"/>
    <w:rsid w:val="009E0051"/>
    <w:rsid w:val="00A111D6"/>
    <w:rsid w:val="00A15986"/>
    <w:rsid w:val="00A66323"/>
    <w:rsid w:val="00A77F52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CB5D31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D3CF7"/>
    <w:rsid w:val="00DE22E1"/>
    <w:rsid w:val="00DF5E22"/>
    <w:rsid w:val="00E11849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2012-03-08T09:32:00Z</dcterms:created>
  <dcterms:modified xsi:type="dcterms:W3CDTF">2012-07-27T08:10:00Z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