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</w:t>
            </w:r>
            <w:bookmarkStart w:id="0" w:name="_GoBack"/>
            <w:bookmarkEnd w:id="0"/>
            <w:r w:rsidRPr="00C57A5C">
              <w:rPr>
                <w:b/>
                <w:i/>
                <w:color w:val="auto"/>
                <w:sz w:val="32"/>
                <w:szCs w:val="32"/>
              </w:rPr>
              <w:t>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D115A4" w:rsidP="00D02D68">
                  <w:pPr>
                    <w:rPr>
                      <w:rFonts w:ascii="Aller" w:hAnsi="Aller"/>
                    </w:rPr>
                  </w:pPr>
                  <w:r w:rsidRPr="00D115A4">
                    <w:rPr>
                      <w:rFonts w:ascii="Aller" w:hAnsi="Aller"/>
                      <w:caps/>
                    </w:rPr>
                    <w:t>Královstvím rozhlednovým – 1. etapa</w:t>
                  </w:r>
                </w:p>
              </w:tc>
            </w:tr>
            <w:tr w:rsidR="00D82771" w:rsidRPr="00C97B2C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D115A4" w:rsidP="00D02D68">
                  <w:pPr>
                    <w:rPr>
                      <w:rFonts w:ascii="Aller" w:hAnsi="Aller"/>
                      <w:szCs w:val="22"/>
                    </w:rPr>
                  </w:pPr>
                  <w:r w:rsidRPr="00D115A4">
                    <w:rPr>
                      <w:rFonts w:ascii="Aller" w:hAnsi="Aller"/>
                      <w:szCs w:val="22"/>
                    </w:rPr>
                    <w:t xml:space="preserve">Jurkovičův svět, </w:t>
                  </w:r>
                  <w:proofErr w:type="spellStart"/>
                  <w:proofErr w:type="gramStart"/>
                  <w:r w:rsidRPr="00D115A4">
                    <w:rPr>
                      <w:rFonts w:ascii="Aller" w:hAnsi="Aller"/>
                      <w:szCs w:val="22"/>
                    </w:rPr>
                    <w:t>o.s</w:t>
                  </w:r>
                  <w:proofErr w:type="spellEnd"/>
                  <w:r w:rsidRPr="00D115A4">
                    <w:rPr>
                      <w:rFonts w:ascii="Aller" w:hAnsi="Aller"/>
                      <w:szCs w:val="22"/>
                    </w:rPr>
                    <w:t>.</w:t>
                  </w:r>
                  <w:proofErr w:type="gramEnd"/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115A4" w:rsidP="00D115A4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>
                    <w:rPr>
                      <w:rFonts w:ascii="Aller" w:hAnsi="Aller"/>
                      <w:bCs/>
                    </w:rPr>
                    <w:t>FICHE č. 8</w:t>
                  </w:r>
                  <w:r w:rsidR="00D82771" w:rsidRPr="00C97B2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szCs w:val="21"/>
                    </w:rPr>
                    <w:t>Cestovní ruch trochu jinak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D115A4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="00D115A4">
                    <w:rPr>
                      <w:rFonts w:ascii="Aller" w:hAnsi="Aller"/>
                      <w:szCs w:val="28"/>
                    </w:rPr>
                    <w:t>I</w:t>
                  </w:r>
                  <w:r w:rsidR="00C57CBC">
                    <w:rPr>
                      <w:rFonts w:ascii="Aller" w:hAnsi="Aller"/>
                      <w:szCs w:val="28"/>
                    </w:rPr>
                    <w:t>I.2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D115A4">
                    <w:rPr>
                      <w:rFonts w:ascii="Aller" w:hAnsi="Aller"/>
                      <w:szCs w:val="28"/>
                    </w:rPr>
                    <w:t>4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4608F1">
                    <w:rPr>
                      <w:rFonts w:ascii="Aller" w:hAnsi="Aller"/>
                      <w:szCs w:val="28"/>
                    </w:rPr>
                    <w:t>2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 xml:space="preserve"> </w:t>
                  </w:r>
                  <w:r w:rsidR="00D115A4">
                    <w:rPr>
                      <w:rFonts w:ascii="Aller" w:hAnsi="Aller"/>
                      <w:szCs w:val="28"/>
                    </w:rPr>
                    <w:t>Neproduktivní investice v lesích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115A4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170 000</w:t>
                  </w:r>
                  <w:r w:rsidR="00D82771" w:rsidRPr="00C97B2C">
                    <w:rPr>
                      <w:rFonts w:ascii="Aller" w:hAnsi="Aller"/>
                    </w:rPr>
                    <w:t>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115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151 300</w:t>
                  </w:r>
                  <w:r w:rsidR="00D82771" w:rsidRPr="00C97B2C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D82771" w:rsidRPr="00C97B2C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115A4" w:rsidP="00D02D6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D115A4">
                    <w:rPr>
                      <w:rFonts w:ascii="Aller" w:hAnsi="Aller"/>
                      <w:szCs w:val="22"/>
                    </w:rPr>
                    <w:t>777</w:t>
                  </w:r>
                  <w:r>
                    <w:rPr>
                      <w:rFonts w:ascii="Aller" w:hAnsi="Aller"/>
                      <w:szCs w:val="22"/>
                    </w:rPr>
                    <w:t> </w:t>
                  </w:r>
                  <w:r w:rsidRPr="00D115A4">
                    <w:rPr>
                      <w:rFonts w:ascii="Aller" w:hAnsi="Aller"/>
                      <w:szCs w:val="22"/>
                    </w:rPr>
                    <w:t>235</w:t>
                  </w:r>
                  <w:r>
                    <w:rPr>
                      <w:rFonts w:ascii="Aller" w:hAnsi="Aller"/>
                      <w:szCs w:val="22"/>
                    </w:rPr>
                    <w:t xml:space="preserve"> </w:t>
                  </w:r>
                  <w:r w:rsidRPr="00D115A4">
                    <w:rPr>
                      <w:rFonts w:ascii="Aller" w:hAnsi="Aller"/>
                      <w:szCs w:val="22"/>
                    </w:rPr>
                    <w:t>125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D115A4" w:rsidP="00D02D68">
                  <w:pPr>
                    <w:jc w:val="both"/>
                    <w:rPr>
                      <w:rFonts w:ascii="Aller" w:hAnsi="Aller"/>
                    </w:rPr>
                  </w:pPr>
                  <w:r w:rsidRPr="00D115A4">
                    <w:rPr>
                      <w:rFonts w:ascii="Aller" w:hAnsi="Aller"/>
                      <w:szCs w:val="22"/>
                    </w:rPr>
                    <w:t>jurkovicuv-svet@centrum.cz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D115A4" w:rsidRDefault="00D115A4" w:rsidP="007C1128">
            <w:pPr>
              <w:pStyle w:val="Textbody"/>
              <w:rPr>
                <w:bCs/>
              </w:rPr>
            </w:pPr>
            <w:r w:rsidRPr="00D115A4">
              <w:rPr>
                <w:bCs/>
              </w:rPr>
              <w:t xml:space="preserve">Hlavním cílem </w:t>
            </w:r>
            <w:r w:rsidR="0051106C">
              <w:rPr>
                <w:bCs/>
              </w:rPr>
              <w:t>projektu</w:t>
            </w:r>
            <w:r w:rsidRPr="00D115A4">
              <w:rPr>
                <w:bCs/>
              </w:rPr>
              <w:t xml:space="preserve"> je real</w:t>
            </w:r>
            <w:r w:rsidR="0051106C">
              <w:rPr>
                <w:bCs/>
              </w:rPr>
              <w:t>izace 1. etapy</w:t>
            </w:r>
            <w:r w:rsidRPr="00D115A4">
              <w:rPr>
                <w:bCs/>
              </w:rPr>
              <w:t>, tedy poloviny, inovačního pilotního a iniciačního projektu v oblasti cestovního ruchu v podobě „republikové“ naučné ministe</w:t>
            </w:r>
            <w:r w:rsidR="0051106C">
              <w:rPr>
                <w:bCs/>
              </w:rPr>
              <w:t xml:space="preserve">zky „Královstvím rozhlednovým“ </w:t>
            </w:r>
            <w:r w:rsidRPr="00D115A4">
              <w:rPr>
                <w:bCs/>
              </w:rPr>
              <w:t xml:space="preserve">na prostoru zahrady sídla sdružení zaměřenou na český turistický fenomén – rozhledny. </w:t>
            </w: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D115A4" w:rsidRPr="00D115A4" w:rsidRDefault="00D115A4" w:rsidP="00D115A4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D115A4">
              <w:rPr>
                <w:rFonts w:ascii="Aller" w:hAnsi="Aller"/>
                <w:bCs/>
                <w:color w:val="4C4C4C"/>
              </w:rPr>
              <w:t>Realizací projektu vznikne:</w:t>
            </w:r>
          </w:p>
          <w:p w:rsidR="00D115A4" w:rsidRPr="00D115A4" w:rsidRDefault="0051106C" w:rsidP="00D115A4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ojedinělá naučná tematická rozhlednová ministezka</w:t>
            </w:r>
            <w:r w:rsidR="00D115A4">
              <w:rPr>
                <w:rFonts w:ascii="Aller" w:hAnsi="Aller"/>
                <w:bCs/>
                <w:color w:val="4C4C4C"/>
              </w:rPr>
              <w:t>,</w:t>
            </w:r>
          </w:p>
          <w:p w:rsidR="00D115A4" w:rsidRPr="00D115A4" w:rsidRDefault="0051106C" w:rsidP="00D115A4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7 ks stojanů infopanelů</w:t>
            </w:r>
            <w:r w:rsidR="00D115A4" w:rsidRPr="00D115A4">
              <w:rPr>
                <w:rFonts w:ascii="Aller" w:hAnsi="Aller"/>
                <w:bCs/>
                <w:color w:val="4C4C4C"/>
              </w:rPr>
              <w:t>,</w:t>
            </w:r>
          </w:p>
          <w:p w:rsidR="00D115A4" w:rsidRPr="00D115A4" w:rsidRDefault="0051106C" w:rsidP="00D115A4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 xml:space="preserve">1 ks stojanu </w:t>
            </w:r>
            <w:proofErr w:type="spellStart"/>
            <w:r>
              <w:rPr>
                <w:rFonts w:ascii="Aller" w:hAnsi="Aller"/>
                <w:bCs/>
                <w:color w:val="4C4C4C"/>
              </w:rPr>
              <w:t>infotabule</w:t>
            </w:r>
            <w:proofErr w:type="spellEnd"/>
            <w:r>
              <w:rPr>
                <w:rFonts w:ascii="Aller" w:hAnsi="Aller"/>
                <w:bCs/>
                <w:color w:val="4C4C4C"/>
              </w:rPr>
              <w:t>,</w:t>
            </w:r>
          </w:p>
          <w:p w:rsidR="00D115A4" w:rsidRPr="00D115A4" w:rsidRDefault="00D115A4" w:rsidP="00D115A4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D115A4">
              <w:rPr>
                <w:rFonts w:ascii="Aller" w:hAnsi="Aller"/>
                <w:bCs/>
                <w:color w:val="4C4C4C"/>
              </w:rPr>
              <w:t xml:space="preserve">1 soubor „nultého </w:t>
            </w:r>
            <w:proofErr w:type="spellStart"/>
            <w:r w:rsidRPr="00D115A4">
              <w:rPr>
                <w:rFonts w:ascii="Aller" w:hAnsi="Aller"/>
                <w:bCs/>
                <w:color w:val="4C4C4C"/>
              </w:rPr>
              <w:t>luhačovského</w:t>
            </w:r>
            <w:proofErr w:type="spellEnd"/>
            <w:r w:rsidRPr="00D115A4">
              <w:rPr>
                <w:rFonts w:ascii="Aller" w:hAnsi="Aller"/>
                <w:bCs/>
                <w:color w:val="4C4C4C"/>
              </w:rPr>
              <w:t xml:space="preserve"> </w:t>
            </w:r>
            <w:proofErr w:type="spellStart"/>
            <w:r w:rsidRPr="00D115A4">
              <w:rPr>
                <w:rFonts w:ascii="Aller" w:hAnsi="Aller"/>
                <w:bCs/>
                <w:color w:val="4C4C4C"/>
              </w:rPr>
              <w:t>rozhledníku</w:t>
            </w:r>
            <w:proofErr w:type="spellEnd"/>
            <w:r w:rsidRPr="00D115A4">
              <w:rPr>
                <w:rFonts w:ascii="Aller" w:hAnsi="Aller"/>
                <w:bCs/>
                <w:color w:val="4C4C4C"/>
              </w:rPr>
              <w:t>“ s 15 směrovkami k reálným rozhlednám</w:t>
            </w:r>
            <w:r>
              <w:rPr>
                <w:rFonts w:ascii="Aller" w:hAnsi="Aller"/>
                <w:bCs/>
                <w:color w:val="4C4C4C"/>
              </w:rPr>
              <w:t>,</w:t>
            </w:r>
          </w:p>
          <w:p w:rsidR="00D115A4" w:rsidRPr="00D115A4" w:rsidRDefault="00D115A4" w:rsidP="00D115A4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D115A4">
              <w:rPr>
                <w:rFonts w:ascii="Aller" w:hAnsi="Aller"/>
                <w:bCs/>
                <w:color w:val="4C4C4C"/>
              </w:rPr>
              <w:t xml:space="preserve">2000 ks propagačních materiálů </w:t>
            </w:r>
            <w:r w:rsidR="0051106C">
              <w:rPr>
                <w:rFonts w:ascii="Aller" w:hAnsi="Aller"/>
                <w:bCs/>
                <w:color w:val="4C4C4C"/>
              </w:rPr>
              <w:t>s tématem ministezky</w:t>
            </w:r>
            <w:r>
              <w:rPr>
                <w:rFonts w:ascii="Aller" w:hAnsi="Aller"/>
                <w:bCs/>
                <w:color w:val="4C4C4C"/>
              </w:rPr>
              <w:t>,</w:t>
            </w:r>
          </w:p>
          <w:p w:rsidR="00D115A4" w:rsidRPr="00D115A4" w:rsidRDefault="00D115A4" w:rsidP="00D115A4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D115A4">
              <w:rPr>
                <w:rFonts w:ascii="Aller" w:hAnsi="Aller"/>
                <w:bCs/>
                <w:color w:val="4C4C4C"/>
              </w:rPr>
              <w:t>1 schránka (</w:t>
            </w:r>
            <w:proofErr w:type="spellStart"/>
            <w:r w:rsidRPr="00D115A4">
              <w:rPr>
                <w:rFonts w:ascii="Aller" w:hAnsi="Aller"/>
                <w:bCs/>
                <w:color w:val="4C4C4C"/>
              </w:rPr>
              <w:t>keška</w:t>
            </w:r>
            <w:proofErr w:type="spellEnd"/>
            <w:r w:rsidRPr="00D115A4">
              <w:rPr>
                <w:rFonts w:ascii="Aller" w:hAnsi="Aller"/>
                <w:bCs/>
                <w:color w:val="4C4C4C"/>
              </w:rPr>
              <w:t xml:space="preserve">) pro celosvětovou hru </w:t>
            </w:r>
            <w:proofErr w:type="spellStart"/>
            <w:r w:rsidRPr="00D115A4">
              <w:rPr>
                <w:rFonts w:ascii="Aller" w:hAnsi="Aller"/>
                <w:bCs/>
                <w:color w:val="4C4C4C"/>
              </w:rPr>
              <w:t>geocaching</w:t>
            </w:r>
            <w:proofErr w:type="spellEnd"/>
            <w:r w:rsidRPr="00D115A4">
              <w:rPr>
                <w:rFonts w:ascii="Aller" w:hAnsi="Aller"/>
                <w:bCs/>
                <w:color w:val="4C4C4C"/>
              </w:rPr>
              <w:t>.</w:t>
            </w:r>
          </w:p>
          <w:p w:rsidR="00D115A4" w:rsidRDefault="00D115A4" w:rsidP="0074079E">
            <w:pPr>
              <w:pStyle w:val="Textbody"/>
              <w:rPr>
                <w:b/>
                <w:u w:val="single"/>
              </w:rPr>
            </w:pPr>
          </w:p>
          <w:p w:rsidR="0074079E" w:rsidRPr="009C511C" w:rsidRDefault="0074079E" w:rsidP="0074079E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4608F1">
              <w:t xml:space="preserve"> a Žádosti o dotaci</w:t>
            </w:r>
          </w:p>
          <w:p w:rsidR="00D115A4" w:rsidRDefault="00D115A4" w:rsidP="0074079E">
            <w:pPr>
              <w:pStyle w:val="Textbody"/>
              <w:jc w:val="center"/>
            </w:pP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170B07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170B07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Délka nových/obnovených tematických stezek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Km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0,07</w:t>
                  </w:r>
                </w:p>
              </w:tc>
            </w:tr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D115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Počet </w:t>
                  </w: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nových/zrekonstruovaných </w:t>
                  </w: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lastRenderedPageBreak/>
                    <w:t>rozhleden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lastRenderedPageBreak/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170B07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lastRenderedPageBreak/>
                    <w:t>Nové značení stezek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Km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0,07</w:t>
                  </w:r>
                </w:p>
              </w:tc>
            </w:tr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170B07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nových produktů cestovního ruchu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D115A4" w:rsidRDefault="00D115A4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74079E" w:rsidRDefault="0074079E" w:rsidP="00545B37">
            <w:pPr>
              <w:pStyle w:val="Textbody"/>
              <w:jc w:val="center"/>
            </w:pP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B54EBC" w:rsidRDefault="0074079E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3A" w:rsidRDefault="00911E3A">
      <w:r>
        <w:separator/>
      </w:r>
    </w:p>
  </w:endnote>
  <w:endnote w:type="continuationSeparator" w:id="0">
    <w:p w:rsidR="00911E3A" w:rsidRDefault="0091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3A" w:rsidRDefault="00911E3A">
      <w:r>
        <w:rPr>
          <w:color w:val="000000"/>
        </w:rPr>
        <w:separator/>
      </w:r>
    </w:p>
  </w:footnote>
  <w:footnote w:type="continuationSeparator" w:id="0">
    <w:p w:rsidR="00911E3A" w:rsidRDefault="0091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124A19"/>
    <w:rsid w:val="00135494"/>
    <w:rsid w:val="001428B0"/>
    <w:rsid w:val="001550C3"/>
    <w:rsid w:val="001A3270"/>
    <w:rsid w:val="00211B3E"/>
    <w:rsid w:val="0028349E"/>
    <w:rsid w:val="00310134"/>
    <w:rsid w:val="00337F41"/>
    <w:rsid w:val="003F2E82"/>
    <w:rsid w:val="004523D2"/>
    <w:rsid w:val="004608F1"/>
    <w:rsid w:val="004A62F7"/>
    <w:rsid w:val="004B311A"/>
    <w:rsid w:val="004C19EF"/>
    <w:rsid w:val="004C502E"/>
    <w:rsid w:val="004F1164"/>
    <w:rsid w:val="00504D24"/>
    <w:rsid w:val="00506CFD"/>
    <w:rsid w:val="0051106C"/>
    <w:rsid w:val="00545B37"/>
    <w:rsid w:val="00596F4C"/>
    <w:rsid w:val="005A1A64"/>
    <w:rsid w:val="005F146C"/>
    <w:rsid w:val="0062216B"/>
    <w:rsid w:val="006D6BC7"/>
    <w:rsid w:val="006F5B4F"/>
    <w:rsid w:val="00733AA6"/>
    <w:rsid w:val="0074079E"/>
    <w:rsid w:val="00744EBB"/>
    <w:rsid w:val="007A22D2"/>
    <w:rsid w:val="007C1128"/>
    <w:rsid w:val="007D2E7F"/>
    <w:rsid w:val="007F7630"/>
    <w:rsid w:val="00860820"/>
    <w:rsid w:val="00911E3A"/>
    <w:rsid w:val="00955BDF"/>
    <w:rsid w:val="009A4B28"/>
    <w:rsid w:val="00A15986"/>
    <w:rsid w:val="00B03B0D"/>
    <w:rsid w:val="00B51E9D"/>
    <w:rsid w:val="00B54EBC"/>
    <w:rsid w:val="00BE458F"/>
    <w:rsid w:val="00C4059F"/>
    <w:rsid w:val="00C51B70"/>
    <w:rsid w:val="00C57A5C"/>
    <w:rsid w:val="00C57CBC"/>
    <w:rsid w:val="00C97B2C"/>
    <w:rsid w:val="00CA380A"/>
    <w:rsid w:val="00D115A4"/>
    <w:rsid w:val="00D46825"/>
    <w:rsid w:val="00D82771"/>
    <w:rsid w:val="00E13BFD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3</cp:revision>
  <cp:lastPrinted>2010-11-11T22:08:00Z</cp:lastPrinted>
  <dcterms:created xsi:type="dcterms:W3CDTF">2012-11-01T13:27:00Z</dcterms:created>
  <dcterms:modified xsi:type="dcterms:W3CDTF">2012-11-05T12:14:00Z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