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CD4D48" w:rsidP="00C76304">
                  <w:pPr>
                    <w:rPr>
                      <w:rFonts w:ascii="Aller" w:hAnsi="Aller"/>
                      <w:caps/>
                    </w:rPr>
                  </w:pPr>
                  <w:r w:rsidRPr="00CD4D48">
                    <w:rPr>
                      <w:rFonts w:ascii="Aller" w:hAnsi="Aller"/>
                      <w:caps/>
                    </w:rPr>
                    <w:t>Nová hlášení s novým rozhlasem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CD4D48" w:rsidP="00C76304">
                  <w:pPr>
                    <w:rPr>
                      <w:rFonts w:ascii="Aller" w:hAnsi="Aller"/>
                      <w:szCs w:val="22"/>
                    </w:rPr>
                  </w:pPr>
                  <w:r w:rsidRPr="00CD4D48">
                    <w:rPr>
                      <w:rFonts w:ascii="Aller" w:hAnsi="Aller"/>
                      <w:szCs w:val="22"/>
                    </w:rPr>
                    <w:t>Obec Sehradice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D4D48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324</w:t>
                  </w:r>
                  <w:r w:rsidR="00FF0664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399</w:t>
                  </w:r>
                  <w:r w:rsidR="00FF0664">
                    <w:rPr>
                      <w:rFonts w:ascii="Aller" w:hAnsi="Aller"/>
                    </w:rPr>
                    <w:t>,-</w:t>
                  </w:r>
                  <w:r w:rsidR="004E7D25">
                    <w:rPr>
                      <w:rFonts w:ascii="Aller" w:hAnsi="Aller"/>
                    </w:rPr>
                    <w:t xml:space="preserve"> </w:t>
                  </w:r>
                  <w:r w:rsidR="00840D4B" w:rsidRPr="00840D4B">
                    <w:rPr>
                      <w:rFonts w:ascii="Aller" w:hAnsi="Aller"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D4D48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232</w:t>
                  </w:r>
                  <w:r w:rsidR="00FF0664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616</w:t>
                  </w:r>
                  <w:r w:rsidR="00FF0664">
                    <w:rPr>
                      <w:rFonts w:ascii="Aller" w:hAnsi="Aller"/>
                      <w:b/>
                    </w:rPr>
                    <w:t>,-</w:t>
                  </w:r>
                  <w:bookmarkStart w:id="0" w:name="_GoBack"/>
                  <w:bookmarkEnd w:id="0"/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D4D48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CD4D48">
                    <w:rPr>
                      <w:rFonts w:ascii="Aller" w:hAnsi="Aller"/>
                      <w:szCs w:val="22"/>
                    </w:rPr>
                    <w:t>577 138 245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D4D48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CD4D48">
                    <w:t>obec.sehradice@volny.cz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CD4D48" w:rsidRPr="00CD4D48" w:rsidRDefault="00CD4D48" w:rsidP="00CD4D48">
            <w:pPr>
              <w:pStyle w:val="Textbody"/>
              <w:rPr>
                <w:bCs/>
              </w:rPr>
            </w:pPr>
            <w:r w:rsidRPr="00CD4D48">
              <w:rPr>
                <w:bCs/>
              </w:rPr>
              <w:t xml:space="preserve">Předmětem projektu je výměna starého rozhlasu za nový bezdrátový rozhlas. Bezdrátový rozhlas v této obci bude sloužit jako obecní rozhlas pro vyhlašování obecních zpráv informativního charakteru. </w:t>
            </w:r>
          </w:p>
          <w:p w:rsidR="000266D1" w:rsidRPr="004E7D25" w:rsidRDefault="00211B3E" w:rsidP="002D1582">
            <w:pPr>
              <w:pStyle w:val="Textbody"/>
              <w:rPr>
                <w:b/>
                <w:u w:val="single"/>
              </w:rPr>
            </w:pPr>
            <w:r w:rsidRPr="004E7D25">
              <w:rPr>
                <w:b/>
                <w:u w:val="single"/>
              </w:rPr>
              <w:t xml:space="preserve">Výstupy </w:t>
            </w:r>
            <w:r w:rsidR="007C1128" w:rsidRPr="004E7D25">
              <w:rPr>
                <w:b/>
                <w:u w:val="single"/>
              </w:rPr>
              <w:t>projektu:</w:t>
            </w:r>
          </w:p>
          <w:p w:rsidR="002D1582" w:rsidRDefault="00CD4D48" w:rsidP="002D1582">
            <w:pPr>
              <w:pStyle w:val="Textbody"/>
              <w:rPr>
                <w:bCs/>
                <w:color w:val="auto"/>
              </w:rPr>
            </w:pPr>
            <w:r w:rsidRPr="00CD4D48">
              <w:rPr>
                <w:bCs/>
              </w:rPr>
              <w:t>Výsledkem projektu bude pořízení nové sítě bezdrátového rozhlasu s digitálním kódováním. Rozhlas bude sloužit v prvé řadě všem občanům obce, dále také návštěvníkům, chatařům a všem firmám působícím na území obce. Výsledek projektu přispěje ke zkvalitnění informovanosti občanů. Rozhlas bude využíván ke stejným účelům i po uplynutí doby vázanosti projektu na účel.</w:t>
            </w:r>
          </w:p>
          <w:p w:rsidR="005516C0" w:rsidRPr="009C511C" w:rsidRDefault="00F845E0" w:rsidP="002D1582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897275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CD4D48" w:rsidP="0089727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D4D48" w:rsidRDefault="00CD4D4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71D96"/>
    <w:rsid w:val="001A3270"/>
    <w:rsid w:val="00211B3E"/>
    <w:rsid w:val="002714BE"/>
    <w:rsid w:val="0028349E"/>
    <w:rsid w:val="002D1582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4E7D25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97275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CD4D48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2012-11-02T13:04:00Z</dcterms:created>
  <dcterms:modified xsi:type="dcterms:W3CDTF">2012-11-05T13:13:00Z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